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F5C8" w14:textId="3E1FCBA6" w:rsidR="00390CFB" w:rsidRPr="00D51740" w:rsidRDefault="00390CFB" w:rsidP="00BD32D3">
      <w:pPr>
        <w:rPr>
          <w:b/>
          <w:bCs/>
          <w:sz w:val="40"/>
          <w:szCs w:val="40"/>
        </w:rPr>
      </w:pPr>
      <w:r w:rsidRPr="00D51740">
        <w:rPr>
          <w:b/>
          <w:bCs/>
          <w:sz w:val="40"/>
          <w:szCs w:val="40"/>
        </w:rPr>
        <w:t>F</w:t>
      </w:r>
      <w:r w:rsidR="002F213B">
        <w:rPr>
          <w:b/>
          <w:bCs/>
          <w:sz w:val="40"/>
          <w:szCs w:val="40"/>
        </w:rPr>
        <w:t xml:space="preserve">orslag </w:t>
      </w:r>
      <w:r w:rsidR="00445CD4">
        <w:rPr>
          <w:b/>
          <w:bCs/>
          <w:sz w:val="40"/>
          <w:szCs w:val="40"/>
        </w:rPr>
        <w:t>til f</w:t>
      </w:r>
      <w:r w:rsidRPr="00D51740">
        <w:rPr>
          <w:b/>
          <w:bCs/>
          <w:sz w:val="40"/>
          <w:szCs w:val="40"/>
        </w:rPr>
        <w:t xml:space="preserve">orskrift om </w:t>
      </w:r>
      <w:bookmarkStart w:id="0" w:name="_Hlk153182557"/>
      <w:r w:rsidRPr="00D51740">
        <w:rPr>
          <w:b/>
          <w:bCs/>
          <w:sz w:val="40"/>
          <w:szCs w:val="40"/>
        </w:rPr>
        <w:t xml:space="preserve">lasteskip som skal </w:t>
      </w:r>
      <w:r w:rsidR="00D627A6">
        <w:rPr>
          <w:b/>
          <w:bCs/>
          <w:sz w:val="40"/>
          <w:szCs w:val="40"/>
        </w:rPr>
        <w:t>f</w:t>
      </w:r>
      <w:r w:rsidR="00EF4596">
        <w:rPr>
          <w:b/>
          <w:bCs/>
          <w:sz w:val="40"/>
          <w:szCs w:val="40"/>
        </w:rPr>
        <w:t>øre</w:t>
      </w:r>
      <w:r w:rsidRPr="00D51740">
        <w:rPr>
          <w:b/>
          <w:bCs/>
          <w:sz w:val="40"/>
          <w:szCs w:val="40"/>
        </w:rPr>
        <w:t xml:space="preserve"> industrielt personell</w:t>
      </w:r>
      <w:bookmarkEnd w:id="0"/>
    </w:p>
    <w:p w14:paraId="21F2AD22" w14:textId="5C4E8737" w:rsidR="00390CFB" w:rsidRPr="00185A7F" w:rsidRDefault="00390CFB" w:rsidP="00BD32D3">
      <w:pPr>
        <w:rPr>
          <w:sz w:val="16"/>
          <w:szCs w:val="16"/>
        </w:rPr>
      </w:pPr>
      <w:r w:rsidRPr="009F2EE9">
        <w:rPr>
          <w:b/>
          <w:bCs/>
          <w:sz w:val="16"/>
          <w:szCs w:val="16"/>
        </w:rPr>
        <w:t>Hjemmel:</w:t>
      </w:r>
      <w:r w:rsidRPr="00185A7F">
        <w:rPr>
          <w:sz w:val="16"/>
          <w:szCs w:val="16"/>
        </w:rPr>
        <w:t xml:space="preserve"> Fastsatt av Sjøfartsdirektoratet </w:t>
      </w:r>
      <w:r w:rsidRPr="00185A7F">
        <w:rPr>
          <w:noProof/>
          <w:sz w:val="16"/>
          <w:szCs w:val="16"/>
        </w:rPr>
        <w:t>dd.måned</w:t>
      </w:r>
      <w:r w:rsidRPr="00185A7F">
        <w:rPr>
          <w:sz w:val="16"/>
          <w:szCs w:val="16"/>
        </w:rPr>
        <w:t>.2024 med hjemmel i lov 16.</w:t>
      </w:r>
      <w:r w:rsidR="000B1F21">
        <w:rPr>
          <w:sz w:val="16"/>
          <w:szCs w:val="16"/>
        </w:rPr>
        <w:t> </w:t>
      </w:r>
      <w:r w:rsidRPr="00185A7F">
        <w:rPr>
          <w:sz w:val="16"/>
          <w:szCs w:val="16"/>
        </w:rPr>
        <w:t>februar 2007 nr.</w:t>
      </w:r>
      <w:r w:rsidR="000B1F21">
        <w:rPr>
          <w:sz w:val="16"/>
          <w:szCs w:val="16"/>
        </w:rPr>
        <w:t> </w:t>
      </w:r>
      <w:r w:rsidRPr="00185A7F">
        <w:rPr>
          <w:sz w:val="16"/>
          <w:szCs w:val="16"/>
        </w:rPr>
        <w:t xml:space="preserve">9 om skipssikkerhet (skipssikkerhetsloven) </w:t>
      </w:r>
      <w:r w:rsidR="00970CB3" w:rsidRPr="00970CB3">
        <w:rPr>
          <w:sz w:val="16"/>
          <w:szCs w:val="16"/>
        </w:rPr>
        <w:t>§</w:t>
      </w:r>
      <w:r w:rsidR="000B1F21">
        <w:rPr>
          <w:sz w:val="16"/>
          <w:szCs w:val="16"/>
        </w:rPr>
        <w:t> </w:t>
      </w:r>
      <w:r w:rsidR="00970CB3" w:rsidRPr="00970CB3">
        <w:rPr>
          <w:sz w:val="16"/>
          <w:szCs w:val="16"/>
        </w:rPr>
        <w:t>6, §</w:t>
      </w:r>
      <w:r w:rsidR="000B1F21">
        <w:rPr>
          <w:sz w:val="16"/>
          <w:szCs w:val="16"/>
        </w:rPr>
        <w:t> </w:t>
      </w:r>
      <w:r w:rsidR="00970CB3" w:rsidRPr="00970CB3">
        <w:rPr>
          <w:sz w:val="16"/>
          <w:szCs w:val="16"/>
        </w:rPr>
        <w:t>9, §</w:t>
      </w:r>
      <w:r w:rsidR="000B1F21">
        <w:rPr>
          <w:sz w:val="16"/>
          <w:szCs w:val="16"/>
        </w:rPr>
        <w:t> </w:t>
      </w:r>
      <w:r w:rsidR="00970CB3" w:rsidRPr="00970CB3">
        <w:rPr>
          <w:sz w:val="16"/>
          <w:szCs w:val="16"/>
        </w:rPr>
        <w:t xml:space="preserve">11, </w:t>
      </w:r>
      <w:r w:rsidR="000663E5">
        <w:rPr>
          <w:sz w:val="16"/>
          <w:szCs w:val="16"/>
        </w:rPr>
        <w:t>§</w:t>
      </w:r>
      <w:r w:rsidR="000B1F21">
        <w:rPr>
          <w:sz w:val="16"/>
          <w:szCs w:val="16"/>
        </w:rPr>
        <w:t> </w:t>
      </w:r>
      <w:r w:rsidR="000663E5">
        <w:rPr>
          <w:sz w:val="16"/>
          <w:szCs w:val="16"/>
        </w:rPr>
        <w:t xml:space="preserve">12, </w:t>
      </w:r>
      <w:r w:rsidR="00970CB3" w:rsidRPr="00970CB3">
        <w:rPr>
          <w:sz w:val="16"/>
          <w:szCs w:val="16"/>
        </w:rPr>
        <w:t>§</w:t>
      </w:r>
      <w:r w:rsidR="000B1F21">
        <w:rPr>
          <w:sz w:val="16"/>
          <w:szCs w:val="16"/>
        </w:rPr>
        <w:t> </w:t>
      </w:r>
      <w:r w:rsidR="00970CB3" w:rsidRPr="00970CB3">
        <w:rPr>
          <w:sz w:val="16"/>
          <w:szCs w:val="16"/>
        </w:rPr>
        <w:t>13, §</w:t>
      </w:r>
      <w:r w:rsidR="000B1F21">
        <w:rPr>
          <w:sz w:val="16"/>
          <w:szCs w:val="16"/>
        </w:rPr>
        <w:t> </w:t>
      </w:r>
      <w:r w:rsidR="00970CB3" w:rsidRPr="00970CB3">
        <w:rPr>
          <w:sz w:val="16"/>
          <w:szCs w:val="16"/>
        </w:rPr>
        <w:t>14, §</w:t>
      </w:r>
      <w:r w:rsidR="000B1F21">
        <w:rPr>
          <w:sz w:val="16"/>
          <w:szCs w:val="16"/>
        </w:rPr>
        <w:t> </w:t>
      </w:r>
      <w:r w:rsidR="00970CB3" w:rsidRPr="00970CB3">
        <w:rPr>
          <w:sz w:val="16"/>
          <w:szCs w:val="16"/>
        </w:rPr>
        <w:t>15, §</w:t>
      </w:r>
      <w:r w:rsidR="000B1F21">
        <w:rPr>
          <w:sz w:val="16"/>
          <w:szCs w:val="16"/>
        </w:rPr>
        <w:t> </w:t>
      </w:r>
      <w:r w:rsidR="00970CB3" w:rsidRPr="00970CB3">
        <w:rPr>
          <w:sz w:val="16"/>
          <w:szCs w:val="16"/>
        </w:rPr>
        <w:t>16, §</w:t>
      </w:r>
      <w:r w:rsidR="000B1F21">
        <w:rPr>
          <w:sz w:val="16"/>
          <w:szCs w:val="16"/>
        </w:rPr>
        <w:t> </w:t>
      </w:r>
      <w:r w:rsidR="00970CB3" w:rsidRPr="00970CB3">
        <w:rPr>
          <w:sz w:val="16"/>
          <w:szCs w:val="16"/>
        </w:rPr>
        <w:t>19, §</w:t>
      </w:r>
      <w:r w:rsidR="000B1F21">
        <w:rPr>
          <w:sz w:val="16"/>
          <w:szCs w:val="16"/>
        </w:rPr>
        <w:t> </w:t>
      </w:r>
      <w:r w:rsidR="00970CB3" w:rsidRPr="00970CB3">
        <w:rPr>
          <w:sz w:val="16"/>
          <w:szCs w:val="16"/>
        </w:rPr>
        <w:t>21, §</w:t>
      </w:r>
      <w:r w:rsidR="000B1F21">
        <w:rPr>
          <w:sz w:val="16"/>
          <w:szCs w:val="16"/>
        </w:rPr>
        <w:t> </w:t>
      </w:r>
      <w:r w:rsidR="00970CB3" w:rsidRPr="00970CB3">
        <w:rPr>
          <w:sz w:val="16"/>
          <w:szCs w:val="16"/>
        </w:rPr>
        <w:t>22</w:t>
      </w:r>
      <w:r w:rsidR="00992B96">
        <w:rPr>
          <w:sz w:val="16"/>
          <w:szCs w:val="16"/>
        </w:rPr>
        <w:t>, §</w:t>
      </w:r>
      <w:r w:rsidR="000B1F21">
        <w:rPr>
          <w:sz w:val="16"/>
          <w:szCs w:val="16"/>
        </w:rPr>
        <w:t> </w:t>
      </w:r>
      <w:r w:rsidR="00992B96">
        <w:rPr>
          <w:sz w:val="16"/>
          <w:szCs w:val="16"/>
        </w:rPr>
        <w:t>43</w:t>
      </w:r>
      <w:r w:rsidR="00D33D1D">
        <w:rPr>
          <w:sz w:val="16"/>
          <w:szCs w:val="16"/>
        </w:rPr>
        <w:t>,</w:t>
      </w:r>
      <w:r w:rsidR="00970CB3" w:rsidRPr="00970CB3">
        <w:rPr>
          <w:sz w:val="16"/>
          <w:szCs w:val="16"/>
        </w:rPr>
        <w:t>§</w:t>
      </w:r>
      <w:r w:rsidR="000B1F21">
        <w:rPr>
          <w:sz w:val="16"/>
          <w:szCs w:val="16"/>
        </w:rPr>
        <w:t> </w:t>
      </w:r>
      <w:r w:rsidR="00992B96" w:rsidRPr="00970CB3">
        <w:rPr>
          <w:sz w:val="16"/>
          <w:szCs w:val="16"/>
        </w:rPr>
        <w:t>4</w:t>
      </w:r>
      <w:r w:rsidR="00992B96">
        <w:rPr>
          <w:sz w:val="16"/>
          <w:szCs w:val="16"/>
        </w:rPr>
        <w:t>4</w:t>
      </w:r>
      <w:r w:rsidR="00D33D1D">
        <w:rPr>
          <w:sz w:val="16"/>
          <w:szCs w:val="16"/>
        </w:rPr>
        <w:t xml:space="preserve"> og § 47</w:t>
      </w:r>
      <w:r w:rsidRPr="00185A7F">
        <w:rPr>
          <w:sz w:val="16"/>
          <w:szCs w:val="16"/>
        </w:rPr>
        <w:t xml:space="preserve"> jf. delegeringsvedtak 16. februar 2007 nr.</w:t>
      </w:r>
      <w:r w:rsidR="000B1F21">
        <w:rPr>
          <w:sz w:val="16"/>
          <w:szCs w:val="16"/>
        </w:rPr>
        <w:t> </w:t>
      </w:r>
      <w:r w:rsidRPr="00185A7F">
        <w:rPr>
          <w:sz w:val="16"/>
          <w:szCs w:val="16"/>
        </w:rPr>
        <w:t>171 og delegeringsvedtak 31.</w:t>
      </w:r>
      <w:r w:rsidR="000B1F21">
        <w:rPr>
          <w:sz w:val="16"/>
          <w:szCs w:val="16"/>
        </w:rPr>
        <w:t> </w:t>
      </w:r>
      <w:r w:rsidRPr="00185A7F">
        <w:rPr>
          <w:sz w:val="16"/>
          <w:szCs w:val="16"/>
        </w:rPr>
        <w:t>mai 2007 nr.</w:t>
      </w:r>
      <w:r w:rsidR="000B1F21">
        <w:rPr>
          <w:sz w:val="16"/>
          <w:szCs w:val="16"/>
        </w:rPr>
        <w:t> </w:t>
      </w:r>
      <w:r w:rsidRPr="00185A7F">
        <w:rPr>
          <w:sz w:val="16"/>
          <w:szCs w:val="16"/>
        </w:rPr>
        <w:t>590.</w:t>
      </w:r>
    </w:p>
    <w:p w14:paraId="29E76B6E" w14:textId="77777777" w:rsidR="00E40E8E" w:rsidRDefault="00E40E8E" w:rsidP="00390CFB">
      <w:pPr>
        <w:rPr>
          <w:b/>
          <w:bCs/>
          <w:sz w:val="28"/>
          <w:szCs w:val="28"/>
        </w:rPr>
      </w:pPr>
    </w:p>
    <w:p w14:paraId="21E104A3" w14:textId="77777777" w:rsidR="00BD32D3" w:rsidRDefault="00BD32D3" w:rsidP="00390CFB">
      <w:pPr>
        <w:rPr>
          <w:b/>
          <w:bCs/>
          <w:sz w:val="28"/>
          <w:szCs w:val="28"/>
        </w:rPr>
      </w:pPr>
    </w:p>
    <w:p w14:paraId="7939F37C" w14:textId="67ABB957" w:rsidR="006D1332" w:rsidRDefault="006D1332" w:rsidP="006D1332">
      <w:pPr>
        <w:rPr>
          <w:b/>
          <w:bCs/>
          <w:sz w:val="28"/>
          <w:szCs w:val="28"/>
        </w:rPr>
      </w:pPr>
      <w:r w:rsidRPr="00157CB8">
        <w:rPr>
          <w:b/>
          <w:bCs/>
          <w:sz w:val="28"/>
          <w:szCs w:val="28"/>
        </w:rPr>
        <w:t>Kapittel 1</w:t>
      </w:r>
      <w:r w:rsidRPr="00DB49A3">
        <w:rPr>
          <w:b/>
          <w:bCs/>
          <w:sz w:val="28"/>
          <w:szCs w:val="28"/>
        </w:rPr>
        <w:t xml:space="preserve"> </w:t>
      </w:r>
      <w:r w:rsidR="00A4560C">
        <w:rPr>
          <w:b/>
          <w:bCs/>
          <w:sz w:val="28"/>
          <w:szCs w:val="28"/>
        </w:rPr>
        <w:t>Generelle bestemmelser</w:t>
      </w:r>
    </w:p>
    <w:p w14:paraId="3F3ED030" w14:textId="77777777" w:rsidR="006D1332" w:rsidRPr="00DB49A3" w:rsidRDefault="006D1332" w:rsidP="006D1332">
      <w:pPr>
        <w:rPr>
          <w:b/>
          <w:bCs/>
          <w:sz w:val="28"/>
          <w:szCs w:val="28"/>
        </w:rPr>
      </w:pPr>
    </w:p>
    <w:p w14:paraId="67C589E4" w14:textId="0E2186FC" w:rsidR="006D1332" w:rsidRPr="00DB49A3" w:rsidRDefault="006D1332" w:rsidP="006D1332">
      <w:pPr>
        <w:rPr>
          <w:b/>
          <w:bCs/>
          <w:i/>
          <w:iCs/>
        </w:rPr>
      </w:pPr>
      <w:r w:rsidRPr="00DB49A3">
        <w:rPr>
          <w:b/>
          <w:bCs/>
          <w:i/>
          <w:iCs/>
        </w:rPr>
        <w:t>§ 1 Virkeområde</w:t>
      </w:r>
    </w:p>
    <w:p w14:paraId="2047E278" w14:textId="411CD816" w:rsidR="006D1332" w:rsidRPr="00F11119" w:rsidRDefault="006D1332" w:rsidP="006D1332">
      <w:r>
        <w:t xml:space="preserve">   Forskriften gjelder for </w:t>
      </w:r>
      <w:r w:rsidR="5D35FF34">
        <w:t>norske</w:t>
      </w:r>
      <w:r w:rsidR="00B81B5C">
        <w:t xml:space="preserve"> </w:t>
      </w:r>
      <w:r w:rsidR="00D31080">
        <w:t>l</w:t>
      </w:r>
      <w:r w:rsidRPr="00BD0969">
        <w:t>a</w:t>
      </w:r>
      <w:r>
        <w:t xml:space="preserve">steskip med lengde (L) 24 meter eller mer, eller med bruttotonnasje 500 eller mer, </w:t>
      </w:r>
      <w:r w:rsidRPr="00F11119">
        <w:t xml:space="preserve">som skal </w:t>
      </w:r>
      <w:r w:rsidR="00EF4596" w:rsidRPr="00F11119">
        <w:t>føre</w:t>
      </w:r>
      <w:r w:rsidRPr="00F11119">
        <w:t xml:space="preserve"> flere enn 12 industrielt personell.</w:t>
      </w:r>
      <w:r w:rsidR="00470031" w:rsidRPr="00F11119">
        <w:t xml:space="preserve"> </w:t>
      </w:r>
    </w:p>
    <w:p w14:paraId="14BFFDB4" w14:textId="2B61CA6F" w:rsidR="005E6E0B" w:rsidRPr="00F0500A" w:rsidRDefault="00443BF3" w:rsidP="005E6E0B">
      <w:r>
        <w:t xml:space="preserve">   </w:t>
      </w:r>
      <w:r w:rsidR="005E6E0B" w:rsidRPr="006E3F4A">
        <w:t xml:space="preserve">For </w:t>
      </w:r>
      <w:r w:rsidR="005E6E0B" w:rsidRPr="00BD0969">
        <w:t>utenlandske lasteskip</w:t>
      </w:r>
      <w:r w:rsidR="00383CE2">
        <w:t xml:space="preserve"> </w:t>
      </w:r>
      <w:r w:rsidR="007D0841">
        <w:t>med lengde (L) 24</w:t>
      </w:r>
      <w:r w:rsidR="00FA188E">
        <w:t xml:space="preserve"> meter </w:t>
      </w:r>
      <w:r w:rsidR="003D7199">
        <w:t>eller m</w:t>
      </w:r>
      <w:r w:rsidR="005C2108">
        <w:t xml:space="preserve">er og </w:t>
      </w:r>
      <w:r w:rsidR="0031245E">
        <w:t>med bruttotonnasje under 500</w:t>
      </w:r>
      <w:r w:rsidR="00D329F8">
        <w:t xml:space="preserve"> </w:t>
      </w:r>
      <w:r w:rsidR="00A10090" w:rsidRPr="00F11119">
        <w:t>som skal føre flere enn 12 industrielt personell</w:t>
      </w:r>
      <w:r w:rsidR="00DA04B9" w:rsidRPr="00F11119">
        <w:t xml:space="preserve">, </w:t>
      </w:r>
      <w:r w:rsidR="00162D6D" w:rsidRPr="00F0500A">
        <w:t>gjelder forskriften i</w:t>
      </w:r>
      <w:r w:rsidR="00CF2150" w:rsidRPr="00F0500A">
        <w:t xml:space="preserve"> </w:t>
      </w:r>
      <w:r w:rsidR="00334F14" w:rsidRPr="00F0500A">
        <w:t>Norges territorialfarvann</w:t>
      </w:r>
      <w:r w:rsidR="00CF2150" w:rsidRPr="00F0500A">
        <w:t xml:space="preserve">, inkludert </w:t>
      </w:r>
      <w:r w:rsidR="00CF2150" w:rsidRPr="00BD0969">
        <w:t>territorialfarvannet ved Svalbard</w:t>
      </w:r>
      <w:r w:rsidR="00086D8A" w:rsidRPr="00F0500A">
        <w:t>,</w:t>
      </w:r>
      <w:r w:rsidR="0009491C" w:rsidRPr="00F11119">
        <w:t xml:space="preserve"> og</w:t>
      </w:r>
      <w:r w:rsidR="0084497F" w:rsidRPr="00F11119">
        <w:t xml:space="preserve"> ved anløp </w:t>
      </w:r>
      <w:r w:rsidR="009E4D0D" w:rsidRPr="00F11119">
        <w:t>til norsk innretning eller anlegg</w:t>
      </w:r>
      <w:r w:rsidR="003762DA" w:rsidRPr="00F11119">
        <w:t xml:space="preserve"> i norsk økonomisk sone og på norsk kontinentalsokke</w:t>
      </w:r>
      <w:r w:rsidR="00D825ED" w:rsidRPr="00F11119">
        <w:t>l</w:t>
      </w:r>
      <w:r w:rsidR="00CF2150" w:rsidRPr="00F0500A">
        <w:t xml:space="preserve"> </w:t>
      </w:r>
      <w:r w:rsidR="0035467D" w:rsidRPr="00F0500A">
        <w:t>som angitt i</w:t>
      </w:r>
      <w:r w:rsidR="005E6E0B" w:rsidRPr="00F0500A">
        <w:t xml:space="preserve"> </w:t>
      </w:r>
      <w:r w:rsidR="00DC63A4" w:rsidRPr="00F0500A">
        <w:t>§</w:t>
      </w:r>
      <w:r w:rsidR="000B1F21" w:rsidRPr="00F0500A">
        <w:t> </w:t>
      </w:r>
      <w:r w:rsidR="000A0B7C" w:rsidRPr="00F0500A">
        <w:t>24</w:t>
      </w:r>
      <w:r w:rsidR="005E6E0B" w:rsidRPr="00F0500A">
        <w:t>.</w:t>
      </w:r>
    </w:p>
    <w:p w14:paraId="32D04EEE" w14:textId="2C0C64C5" w:rsidR="000B1AE5" w:rsidRPr="00F11119" w:rsidRDefault="000B1AE5" w:rsidP="000B1AE5">
      <w:r w:rsidRPr="00F11119">
        <w:t xml:space="preserve">  Føring omfatter både transport og innkvartering.</w:t>
      </w:r>
    </w:p>
    <w:p w14:paraId="361B3318" w14:textId="77777777" w:rsidR="00EB5BF1" w:rsidRDefault="00EB5BF1" w:rsidP="005E6E0B"/>
    <w:p w14:paraId="64776F04" w14:textId="46EDB1C0" w:rsidR="00EB5BF1" w:rsidRPr="00EB5BF1" w:rsidRDefault="00EB5BF1" w:rsidP="00EB5BF1">
      <w:pPr>
        <w:rPr>
          <w:b/>
          <w:bCs/>
          <w:i/>
          <w:iCs/>
        </w:rPr>
      </w:pPr>
      <w:r w:rsidRPr="00EB5BF1">
        <w:rPr>
          <w:b/>
          <w:bCs/>
          <w:i/>
          <w:iCs/>
        </w:rPr>
        <w:t xml:space="preserve">§ </w:t>
      </w:r>
      <w:r w:rsidR="00FA52F7">
        <w:rPr>
          <w:b/>
          <w:bCs/>
          <w:i/>
          <w:iCs/>
        </w:rPr>
        <w:t>2</w:t>
      </w:r>
      <w:r w:rsidR="00FA52F7" w:rsidRPr="00EB5BF1">
        <w:rPr>
          <w:b/>
          <w:bCs/>
          <w:i/>
          <w:iCs/>
        </w:rPr>
        <w:t xml:space="preserve"> </w:t>
      </w:r>
      <w:r w:rsidRPr="00EB5BF1">
        <w:rPr>
          <w:b/>
          <w:bCs/>
          <w:i/>
          <w:iCs/>
        </w:rPr>
        <w:t xml:space="preserve">Industrielt personell     </w:t>
      </w:r>
    </w:p>
    <w:p w14:paraId="0E212B55" w14:textId="77777777" w:rsidR="00774E2A" w:rsidRDefault="00EB5BF1" w:rsidP="00EB5BF1">
      <w:pPr>
        <w:rPr>
          <w:strike/>
        </w:rPr>
      </w:pPr>
      <w:r>
        <w:t xml:space="preserve">   Industrielt personell er personer som transporteres eller innkvarteres om bord i forbindelse med industri</w:t>
      </w:r>
      <w:r w:rsidR="002F3B3C">
        <w:t xml:space="preserve">virksomhet </w:t>
      </w:r>
      <w:r>
        <w:t>til havs utført om bord på andre skip eller anlegg til havs.</w:t>
      </w:r>
      <w:r w:rsidR="00577F44">
        <w:t xml:space="preserve"> </w:t>
      </w:r>
    </w:p>
    <w:p w14:paraId="1D7BE02E" w14:textId="0EBF3942" w:rsidR="00EB5BF1" w:rsidRDefault="00697437" w:rsidP="00EB5BF1">
      <w:r>
        <w:t xml:space="preserve">   </w:t>
      </w:r>
      <w:r w:rsidR="00EB5BF1">
        <w:t xml:space="preserve">Industrivirksomhet til havs er konstruksjon, vedlikehold, avvikling, drift eller service av anlegg til havs som er tilknyttet, men ikke begrenset til utforskning og utnytting av ressurser innenfor sektorene for fornybar energi eller hydrokarbonbasert energi, havbruk, gruvedrift til havs eller lignende virksomhet. </w:t>
      </w:r>
    </w:p>
    <w:p w14:paraId="43625FAC" w14:textId="77777777" w:rsidR="00BB45AD" w:rsidRPr="00524CE6" w:rsidRDefault="00BB45AD" w:rsidP="00BB45AD">
      <w:pPr>
        <w:rPr>
          <w:strike/>
        </w:rPr>
      </w:pPr>
      <w:r w:rsidRPr="00B415DB">
        <w:t xml:space="preserve">   </w:t>
      </w:r>
      <w:r>
        <w:t xml:space="preserve">I denne forskriften skal industrielt personell ikke behandles eller regnes som passasjerer. </w:t>
      </w:r>
    </w:p>
    <w:p w14:paraId="34540F7E" w14:textId="41A121C7" w:rsidR="00EB5BF1" w:rsidRDefault="00EB5BF1" w:rsidP="00EB5BF1">
      <w:r>
        <w:t xml:space="preserve">   Dersom skipet skal føre eller innkvartere andre personer enn skipets besetning i tillegg til industrielt personell, skal disse regnes med </w:t>
      </w:r>
      <w:r w:rsidR="00152536" w:rsidRPr="00152536">
        <w:t>når antall industrielt personell skal fastsette</w:t>
      </w:r>
      <w:r w:rsidR="00D81523">
        <w:t>s</w:t>
      </w:r>
      <w:r>
        <w:t>.</w:t>
      </w:r>
    </w:p>
    <w:p w14:paraId="6A829F73" w14:textId="63803B1B" w:rsidR="00EB5BF1" w:rsidRDefault="00EB5BF1" w:rsidP="00EB5BF1">
      <w:r>
        <w:t xml:space="preserve">  Skipets besetning omfatter personer som er om bord for å </w:t>
      </w:r>
      <w:r w:rsidR="00942840">
        <w:t>bidra til</w:t>
      </w:r>
      <w:r>
        <w:t xml:space="preserve"> navigering eller vedlikehold av skipet, skipets maskineri, systemer eller arrangementer som er nødvendige for fremdrift og sikker navigering, eller for å yte tjenester til andre om bord.</w:t>
      </w:r>
    </w:p>
    <w:p w14:paraId="2968D5E5" w14:textId="62884A38" w:rsidR="001D6D34" w:rsidRPr="00773407" w:rsidRDefault="00D83691" w:rsidP="001C5E33">
      <w:r>
        <w:t xml:space="preserve">   </w:t>
      </w:r>
    </w:p>
    <w:p w14:paraId="3220078C" w14:textId="0D1CE9B5" w:rsidR="001D6D34" w:rsidRPr="001879BC" w:rsidRDefault="001D6D34" w:rsidP="001D6D34">
      <w:pPr>
        <w:rPr>
          <w:b/>
          <w:bCs/>
          <w:i/>
          <w:iCs/>
        </w:rPr>
      </w:pPr>
      <w:r w:rsidRPr="001879BC">
        <w:rPr>
          <w:b/>
          <w:bCs/>
          <w:i/>
          <w:iCs/>
        </w:rPr>
        <w:t xml:space="preserve">§ </w:t>
      </w:r>
      <w:r w:rsidR="00AE51E5">
        <w:rPr>
          <w:b/>
          <w:bCs/>
          <w:i/>
          <w:iCs/>
        </w:rPr>
        <w:t>3</w:t>
      </w:r>
      <w:r w:rsidRPr="001879BC">
        <w:rPr>
          <w:b/>
          <w:bCs/>
          <w:i/>
          <w:iCs/>
        </w:rPr>
        <w:t xml:space="preserve"> SOLAS kapittel XV </w:t>
      </w:r>
      <w:r w:rsidR="00BE3D9C">
        <w:rPr>
          <w:b/>
          <w:bCs/>
          <w:i/>
          <w:iCs/>
        </w:rPr>
        <w:t>og IP-koden</w:t>
      </w:r>
    </w:p>
    <w:p w14:paraId="25D95B6D" w14:textId="2BBA50C3" w:rsidR="00552AB0" w:rsidRDefault="001D6D34" w:rsidP="00664202">
      <w:r>
        <w:t xml:space="preserve">   Den internasjonale konvensjon</w:t>
      </w:r>
      <w:r w:rsidR="001773C6">
        <w:t>en</w:t>
      </w:r>
      <w:r>
        <w:t xml:space="preserve"> om sikkerhet for menneskeliv til sjøs 1974 (SOLAS) kapittel XV</w:t>
      </w:r>
      <w:r w:rsidR="009B46D4">
        <w:t>,</w:t>
      </w:r>
      <w:r>
        <w:t xml:space="preserve"> vedtatt ved IMO-resolusjon MSC.521(106</w:t>
      </w:r>
      <w:r w:rsidRPr="007C7B08">
        <w:t xml:space="preserve">), og </w:t>
      </w:r>
      <w:r w:rsidR="009C4223">
        <w:t>d</w:t>
      </w:r>
      <w:r w:rsidRPr="007C7B08">
        <w:t>e</w:t>
      </w:r>
      <w:r w:rsidR="00FB0C76">
        <w:t>t</w:t>
      </w:r>
      <w:r w:rsidRPr="007C7B08">
        <w:t xml:space="preserve"> internasjonale </w:t>
      </w:r>
      <w:r w:rsidR="00CF7CBA">
        <w:t>sikkerhetsregelverket</w:t>
      </w:r>
      <w:r w:rsidRPr="007C7B08">
        <w:t xml:space="preserve"> for skip som fører industrielt personell (IP-koden), vedtatt ved IMO-resolusjon MSC.527(106)</w:t>
      </w:r>
      <w:r w:rsidR="00E80F3F">
        <w:t>,</w:t>
      </w:r>
      <w:r w:rsidRPr="007C7B08">
        <w:t xml:space="preserve"> gjelder som forskrift</w:t>
      </w:r>
      <w:r w:rsidR="00B709B0">
        <w:t xml:space="preserve"> for </w:t>
      </w:r>
      <w:r w:rsidR="00E13EFA">
        <w:t xml:space="preserve">skip </w:t>
      </w:r>
      <w:r w:rsidR="00BB03C9">
        <w:t xml:space="preserve">omfattet av </w:t>
      </w:r>
      <w:r w:rsidR="008E1A19">
        <w:t xml:space="preserve">virkeområdet til </w:t>
      </w:r>
      <w:r w:rsidR="00277889">
        <w:t>denne forskriften</w:t>
      </w:r>
      <w:r w:rsidR="00461744">
        <w:t xml:space="preserve"> </w:t>
      </w:r>
      <w:r w:rsidR="00307098" w:rsidRPr="00E87133">
        <w:t>med de tilpasningene</w:t>
      </w:r>
      <w:r w:rsidR="00BD5295" w:rsidRPr="00E87133">
        <w:t xml:space="preserve"> og utfyllende bestemmelsene</w:t>
      </w:r>
      <w:r w:rsidR="00F725DE" w:rsidRPr="00E87133">
        <w:t xml:space="preserve"> som er beskrevet </w:t>
      </w:r>
      <w:r w:rsidR="000B54F0" w:rsidRPr="00E87133">
        <w:t>her</w:t>
      </w:r>
      <w:r w:rsidR="00E80F3F" w:rsidRPr="00E87133">
        <w:t>.</w:t>
      </w:r>
    </w:p>
    <w:p w14:paraId="59F56A4B" w14:textId="57E4E131" w:rsidR="00D1333E" w:rsidRDefault="002979DF" w:rsidP="00D1333E">
      <w:pPr>
        <w:rPr>
          <w:b/>
          <w:bCs/>
          <w:sz w:val="28"/>
          <w:szCs w:val="28"/>
        </w:rPr>
      </w:pPr>
      <w:r>
        <w:t xml:space="preserve">   </w:t>
      </w:r>
      <w:r w:rsidR="001D6D34" w:rsidRPr="00A65EBC">
        <w:t xml:space="preserve">  </w:t>
      </w:r>
    </w:p>
    <w:p w14:paraId="36FB9ACF" w14:textId="2A62B76E" w:rsidR="00D1333E" w:rsidRDefault="00D1333E" w:rsidP="00D1333E">
      <w:pPr>
        <w:rPr>
          <w:b/>
          <w:bCs/>
          <w:i/>
          <w:iCs/>
        </w:rPr>
      </w:pPr>
      <w:bookmarkStart w:id="1" w:name="_Hlk158559329"/>
      <w:r w:rsidRPr="00BD1565">
        <w:rPr>
          <w:b/>
          <w:bCs/>
          <w:i/>
          <w:iCs/>
        </w:rPr>
        <w:t xml:space="preserve">§ </w:t>
      </w:r>
      <w:r w:rsidR="007B0F7C">
        <w:rPr>
          <w:b/>
          <w:bCs/>
          <w:i/>
          <w:iCs/>
        </w:rPr>
        <w:t>4</w:t>
      </w:r>
      <w:r w:rsidR="007B0F7C" w:rsidRPr="00BD1565">
        <w:rPr>
          <w:b/>
          <w:bCs/>
          <w:i/>
          <w:iCs/>
        </w:rPr>
        <w:t xml:space="preserve"> </w:t>
      </w:r>
      <w:r w:rsidRPr="00BD1565">
        <w:rPr>
          <w:b/>
          <w:bCs/>
          <w:i/>
          <w:iCs/>
        </w:rPr>
        <w:t>S</w:t>
      </w:r>
      <w:r>
        <w:rPr>
          <w:b/>
          <w:bCs/>
          <w:i/>
          <w:iCs/>
        </w:rPr>
        <w:t>ertifikater</w:t>
      </w:r>
    </w:p>
    <w:p w14:paraId="6D6ECFB0" w14:textId="21335BE1" w:rsidR="00D1333E" w:rsidRPr="00C73606" w:rsidRDefault="00FE0646" w:rsidP="00D1333E">
      <w:r>
        <w:t xml:space="preserve">   </w:t>
      </w:r>
      <w:r w:rsidR="00D1333E">
        <w:t xml:space="preserve">Lasteskip med bruttotonnasje 500 eller mer som skal ha sikkerhetssertifikat for industrielt personell etter </w:t>
      </w:r>
      <w:r w:rsidR="007E5CBF">
        <w:t>§</w:t>
      </w:r>
      <w:r w:rsidR="00B67717">
        <w:t> </w:t>
      </w:r>
      <w:r w:rsidR="007E5CBF">
        <w:t>3, jf</w:t>
      </w:r>
      <w:r w:rsidR="00422307">
        <w:t>.</w:t>
      </w:r>
      <w:r w:rsidR="00100F6F">
        <w:t xml:space="preserve"> SOLAS XV/5.1.3</w:t>
      </w:r>
      <w:r w:rsidR="00D1333E">
        <w:t xml:space="preserve">, </w:t>
      </w:r>
      <w:r w:rsidR="00100F6F">
        <w:t xml:space="preserve">skal </w:t>
      </w:r>
      <w:r w:rsidR="00D1333E">
        <w:t>ha</w:t>
      </w:r>
      <w:r w:rsidR="000D2A5E">
        <w:t xml:space="preserve"> ett av følgende</w:t>
      </w:r>
      <w:r w:rsidR="00B95EE0">
        <w:t>:</w:t>
      </w:r>
      <w:r w:rsidR="00D1333E">
        <w:t xml:space="preserve"> </w:t>
      </w:r>
      <w:r w:rsidR="00D1333E" w:rsidRPr="00C73606">
        <w:t xml:space="preserve"> </w:t>
      </w:r>
    </w:p>
    <w:p w14:paraId="4F2280A2" w14:textId="5B4A4FF5" w:rsidR="00D1333E" w:rsidRPr="00C73606" w:rsidRDefault="00D1333E" w:rsidP="00D1333E">
      <w:pPr>
        <w:pStyle w:val="Listeavsnitt"/>
        <w:numPr>
          <w:ilvl w:val="0"/>
          <w:numId w:val="4"/>
        </w:numPr>
      </w:pPr>
      <w:r w:rsidRPr="007E0BF1">
        <w:t>sikkerhetssertifikater f</w:t>
      </w:r>
      <w:r w:rsidRPr="00C73606">
        <w:t xml:space="preserve">or lasteskip i utenriksfart  </w:t>
      </w:r>
    </w:p>
    <w:p w14:paraId="79AD9DB1" w14:textId="6532B862" w:rsidR="00D1333E" w:rsidRPr="00C73606" w:rsidRDefault="00D1333E" w:rsidP="00D1333E">
      <w:pPr>
        <w:pStyle w:val="Listeavsnitt"/>
        <w:numPr>
          <w:ilvl w:val="0"/>
          <w:numId w:val="4"/>
        </w:numPr>
      </w:pPr>
      <w:r w:rsidRPr="00C73606">
        <w:t>sikkerhetssertifikat for hurtiggående fartøy og operasjonstillatelse for hurtiggående fartøy</w:t>
      </w:r>
      <w:r w:rsidR="00A20324">
        <w:t>,</w:t>
      </w:r>
      <w:r w:rsidRPr="00C73606">
        <w:t xml:space="preserve"> </w:t>
      </w:r>
      <w:r w:rsidR="005B689C" w:rsidRPr="005B689C">
        <w:t>etter reglene for hurtiggående lasteskip bygget 1.</w:t>
      </w:r>
      <w:r w:rsidR="00B67717">
        <w:t> </w:t>
      </w:r>
      <w:r w:rsidR="005B689C" w:rsidRPr="005B689C">
        <w:t xml:space="preserve">juli 2002 eller senere, i utenriksfart  </w:t>
      </w:r>
    </w:p>
    <w:p w14:paraId="14877D26" w14:textId="42EDE727" w:rsidR="00D1333E" w:rsidRDefault="00FE0646" w:rsidP="00D1333E">
      <w:r>
        <w:t xml:space="preserve">   </w:t>
      </w:r>
      <w:r w:rsidR="00D1333E">
        <w:t xml:space="preserve">Lasteskip med bruttotonnasje under 500 </w:t>
      </w:r>
      <w:r w:rsidR="005C3105">
        <w:t>anses å ha oppfylt</w:t>
      </w:r>
      <w:r w:rsidR="00117646">
        <w:t xml:space="preserve"> sertifiseringskravene i</w:t>
      </w:r>
      <w:r w:rsidR="00E552B2">
        <w:t xml:space="preserve"> </w:t>
      </w:r>
      <w:r w:rsidR="006459D9">
        <w:t>§</w:t>
      </w:r>
      <w:r w:rsidR="00B67717">
        <w:t> </w:t>
      </w:r>
      <w:r w:rsidR="006459D9">
        <w:t xml:space="preserve">3, jf. </w:t>
      </w:r>
      <w:r w:rsidR="00E552B2">
        <w:t>SOLAS</w:t>
      </w:r>
      <w:r w:rsidR="00E161FC">
        <w:t xml:space="preserve"> </w:t>
      </w:r>
      <w:r w:rsidR="00D1333E">
        <w:t>XV</w:t>
      </w:r>
      <w:r w:rsidR="005D256C">
        <w:t>/</w:t>
      </w:r>
      <w:r w:rsidR="00D1333E">
        <w:t>5.1.1</w:t>
      </w:r>
      <w:r w:rsidR="0093189D">
        <w:t xml:space="preserve"> og </w:t>
      </w:r>
      <w:r w:rsidR="00D1333E">
        <w:t>5.1.3</w:t>
      </w:r>
      <w:r w:rsidR="00613C5A">
        <w:t>,</w:t>
      </w:r>
      <w:r w:rsidR="00D1333E" w:rsidDel="003F012A">
        <w:t xml:space="preserve"> </w:t>
      </w:r>
      <w:r w:rsidR="00D1333E">
        <w:t xml:space="preserve">ved å ha </w:t>
      </w:r>
      <w:r w:rsidR="003A25A3">
        <w:t>et</w:t>
      </w:r>
      <w:r w:rsidR="003027A6">
        <w:t>t</w:t>
      </w:r>
      <w:r w:rsidR="003A25A3">
        <w:t xml:space="preserve"> av følgende</w:t>
      </w:r>
      <w:r w:rsidR="003027A6">
        <w:t>:</w:t>
      </w:r>
    </w:p>
    <w:p w14:paraId="2CD8D95F" w14:textId="07160934" w:rsidR="00D1333E" w:rsidRDefault="0024589B" w:rsidP="00D1333E">
      <w:pPr>
        <w:pStyle w:val="Listeavsnitt"/>
        <w:numPr>
          <w:ilvl w:val="0"/>
          <w:numId w:val="10"/>
        </w:numPr>
      </w:pPr>
      <w:r>
        <w:t>fartssertifikat for lasteskip, sikkerhetssertifikat for radio og tillatelse til å føre industrielt personell etter §</w:t>
      </w:r>
      <w:r w:rsidR="00B67717">
        <w:t> </w:t>
      </w:r>
      <w:r>
        <w:t>20</w:t>
      </w:r>
    </w:p>
    <w:p w14:paraId="0AD3F360" w14:textId="6913F997" w:rsidR="006C30D3" w:rsidRDefault="0024589B">
      <w:pPr>
        <w:pStyle w:val="Listeavsnitt"/>
        <w:numPr>
          <w:ilvl w:val="0"/>
          <w:numId w:val="10"/>
        </w:numPr>
      </w:pPr>
      <w:r w:rsidRPr="008E7CB1">
        <w:lastRenderedPageBreak/>
        <w:t>fartssertifikat</w:t>
      </w:r>
      <w:r>
        <w:t xml:space="preserve"> for hurtiggående lasteskip som skal føre industrielt personell</w:t>
      </w:r>
      <w:r w:rsidRPr="008E7CB1">
        <w:t xml:space="preserve"> </w:t>
      </w:r>
      <w:r>
        <w:t xml:space="preserve">og </w:t>
      </w:r>
      <w:r w:rsidRPr="008E7CB1">
        <w:t>operasjonstillatelse for hurtiggående lasteskip som skal føre industrielt personell</w:t>
      </w:r>
      <w:r w:rsidR="002370FC">
        <w:t>,</w:t>
      </w:r>
      <w:r w:rsidR="00857840">
        <w:t xml:space="preserve"> etter kapittel 2</w:t>
      </w:r>
    </w:p>
    <w:p w14:paraId="2BAF3625" w14:textId="62E71F0E" w:rsidR="00F534AB" w:rsidRDefault="00C548E5" w:rsidP="00C548E5">
      <w:r>
        <w:t xml:space="preserve">   </w:t>
      </w:r>
      <w:r w:rsidR="00D1427E">
        <w:t>Sertifikater etter første og andre ledd bokstav</w:t>
      </w:r>
      <w:r w:rsidR="005B77A6">
        <w:t> </w:t>
      </w:r>
      <w:r w:rsidR="00D1427E">
        <w:t>b kan utstedes til</w:t>
      </w:r>
      <w:r w:rsidR="00F534AB" w:rsidRPr="001345FE">
        <w:t xml:space="preserve"> lasteskip som</w:t>
      </w:r>
      <w:r w:rsidR="00D521EE">
        <w:t xml:space="preserve"> er hurtiggående etter </w:t>
      </w:r>
      <w:r w:rsidR="00F534AB" w:rsidRPr="001345FE">
        <w:t>HSC</w:t>
      </w:r>
      <w:r w:rsidR="002924A3">
        <w:t>2000</w:t>
      </w:r>
      <w:r w:rsidR="00F534AB" w:rsidRPr="001345FE">
        <w:t>-koden 1.4.10 og 1.4.30.</w:t>
      </w:r>
    </w:p>
    <w:bookmarkEnd w:id="1"/>
    <w:p w14:paraId="21864493" w14:textId="77777777" w:rsidR="005C2A51" w:rsidRDefault="005C2A51" w:rsidP="00D1333E">
      <w:pPr>
        <w:rPr>
          <w:b/>
          <w:bCs/>
          <w:i/>
          <w:iCs/>
        </w:rPr>
      </w:pPr>
    </w:p>
    <w:p w14:paraId="3B29750E" w14:textId="16034ACC" w:rsidR="00645E62" w:rsidRPr="007F35BE" w:rsidRDefault="00645E62" w:rsidP="00645E62">
      <w:r w:rsidRPr="007F35BE">
        <w:rPr>
          <w:b/>
          <w:bCs/>
          <w:i/>
          <w:iCs/>
        </w:rPr>
        <w:t xml:space="preserve">§ </w:t>
      </w:r>
      <w:r w:rsidR="007B0F7C">
        <w:rPr>
          <w:b/>
          <w:bCs/>
          <w:i/>
          <w:iCs/>
        </w:rPr>
        <w:t>5</w:t>
      </w:r>
      <w:r w:rsidRPr="007F35BE">
        <w:rPr>
          <w:b/>
          <w:bCs/>
          <w:i/>
          <w:iCs/>
        </w:rPr>
        <w:t xml:space="preserve"> Helsekrav  </w:t>
      </w:r>
    </w:p>
    <w:p w14:paraId="407C5E59" w14:textId="4AC7AE41" w:rsidR="00645E62" w:rsidRDefault="00645E62" w:rsidP="00645E62">
      <w:r w:rsidRPr="00C95B6F">
        <w:t xml:space="preserve">   </w:t>
      </w:r>
      <w:r w:rsidR="002D2222">
        <w:t xml:space="preserve">Rederiet skal sørge for </w:t>
      </w:r>
      <w:r w:rsidR="00167F3A">
        <w:t xml:space="preserve">at </w:t>
      </w:r>
      <w:r w:rsidR="00DE679C">
        <w:t>skipsføreren mottar dokumentasjon på at i</w:t>
      </w:r>
      <w:r w:rsidRPr="00C95B6F">
        <w:t xml:space="preserve">ndustrielt personell </w:t>
      </w:r>
      <w:r w:rsidR="003D7E66">
        <w:t>er</w:t>
      </w:r>
      <w:r w:rsidRPr="00C95B6F">
        <w:t xml:space="preserve"> fysisk og medisinsk skikket i samsvar med STCW-koden A-I/9 slik </w:t>
      </w:r>
      <w:r w:rsidR="00CF06D2" w:rsidRPr="00C95B6F">
        <w:t>standarden</w:t>
      </w:r>
      <w:r w:rsidRPr="00C95B6F">
        <w:t xml:space="preserve"> gjelder for maskinoffiserer, eller en annen likeverdig standard.</w:t>
      </w:r>
    </w:p>
    <w:p w14:paraId="54BA281C" w14:textId="77777777" w:rsidR="00645E62" w:rsidRDefault="00645E62" w:rsidP="00D1333E">
      <w:pPr>
        <w:rPr>
          <w:b/>
          <w:bCs/>
          <w:i/>
          <w:iCs/>
        </w:rPr>
      </w:pPr>
    </w:p>
    <w:p w14:paraId="7A503216" w14:textId="40C4B601" w:rsidR="00D1333E" w:rsidRPr="001B38EC" w:rsidRDefault="00D1333E" w:rsidP="00D1333E">
      <w:pPr>
        <w:rPr>
          <w:color w:val="C00000"/>
        </w:rPr>
      </w:pPr>
      <w:r w:rsidRPr="00845938">
        <w:rPr>
          <w:b/>
          <w:bCs/>
          <w:i/>
          <w:iCs/>
        </w:rPr>
        <w:t xml:space="preserve">§ </w:t>
      </w:r>
      <w:r w:rsidR="00C50090">
        <w:rPr>
          <w:b/>
          <w:bCs/>
          <w:i/>
          <w:iCs/>
        </w:rPr>
        <w:t>6</w:t>
      </w:r>
      <w:r w:rsidR="00C50090" w:rsidRPr="00845938">
        <w:rPr>
          <w:b/>
          <w:bCs/>
          <w:i/>
          <w:iCs/>
        </w:rPr>
        <w:t xml:space="preserve"> </w:t>
      </w:r>
      <w:r w:rsidR="00C74CE6">
        <w:rPr>
          <w:b/>
          <w:bCs/>
          <w:i/>
          <w:iCs/>
        </w:rPr>
        <w:t>Tilsyn</w:t>
      </w:r>
      <w:r w:rsidR="00F0115C">
        <w:rPr>
          <w:b/>
          <w:bCs/>
          <w:i/>
          <w:iCs/>
        </w:rPr>
        <w:t xml:space="preserve"> </w:t>
      </w:r>
    </w:p>
    <w:p w14:paraId="719E7BD0" w14:textId="2B869CCA" w:rsidR="00D1333E" w:rsidRPr="00A30F31" w:rsidRDefault="00D1333E" w:rsidP="00D1333E">
      <w:r>
        <w:t xml:space="preserve">   For </w:t>
      </w:r>
      <w:r w:rsidR="0005660B">
        <w:t>skip som skal ha</w:t>
      </w:r>
      <w:r w:rsidRPr="0087271E">
        <w:t xml:space="preserve"> sikkerhetssertifikat for industrielt personell</w:t>
      </w:r>
      <w:r>
        <w:t xml:space="preserve"> eller fartssertifikat for hurtiggående lasteskip som skal føre industrielt personell</w:t>
      </w:r>
      <w:r w:rsidRPr="00A30F31">
        <w:t xml:space="preserve">, </w:t>
      </w:r>
      <w:r w:rsidR="00C72F88" w:rsidRPr="00A1480D">
        <w:t xml:space="preserve">skal </w:t>
      </w:r>
      <w:r w:rsidRPr="00A1480D">
        <w:t>det sendes inn dokumentasjon</w:t>
      </w:r>
      <w:r w:rsidR="006228AA" w:rsidRPr="00A1480D">
        <w:t xml:space="preserve"> i </w:t>
      </w:r>
      <w:r w:rsidR="00493EC6" w:rsidRPr="00A1480D">
        <w:t xml:space="preserve">henhold til </w:t>
      </w:r>
      <w:r w:rsidR="00BB5908" w:rsidRPr="00A1480D">
        <w:t>gjeldende tegningsliste</w:t>
      </w:r>
      <w:r w:rsidR="00D10FDC" w:rsidRPr="00A1480D">
        <w:t>. Do</w:t>
      </w:r>
      <w:r w:rsidR="00A80E69" w:rsidRPr="00A1480D">
        <w:t xml:space="preserve">kumentasjonen skal </w:t>
      </w:r>
      <w:r w:rsidRPr="00A1480D">
        <w:t>vise at kravene i denne forskriften er oppfylt</w:t>
      </w:r>
      <w:r w:rsidR="007C4B28" w:rsidRPr="00A1480D">
        <w:t>.</w:t>
      </w:r>
      <w:r w:rsidR="00C966B0" w:rsidRPr="00A30F31">
        <w:t xml:space="preserve"> </w:t>
      </w:r>
    </w:p>
    <w:p w14:paraId="71BDCD6F" w14:textId="2592AF03" w:rsidR="00D1333E" w:rsidRDefault="00DA04C6" w:rsidP="00D1333E">
      <w:r w:rsidRPr="00A30F31">
        <w:t xml:space="preserve">   R</w:t>
      </w:r>
      <w:r w:rsidR="00D1333E" w:rsidRPr="00A30F31">
        <w:t xml:space="preserve">ederiet </w:t>
      </w:r>
      <w:r w:rsidR="00A1480D">
        <w:t>skal</w:t>
      </w:r>
      <w:r w:rsidR="00A1480D" w:rsidRPr="00A30F31">
        <w:t xml:space="preserve"> </w:t>
      </w:r>
      <w:r w:rsidR="00D1333E" w:rsidRPr="00A30F31">
        <w:t>bestille tilsyn</w:t>
      </w:r>
      <w:r w:rsidR="00AB3C4D" w:rsidRPr="00A30F31">
        <w:t xml:space="preserve"> </w:t>
      </w:r>
      <w:r w:rsidR="00A03092" w:rsidRPr="00A30F31">
        <w:t>for skip</w:t>
      </w:r>
      <w:r w:rsidR="001C5870" w:rsidRPr="00A30F31">
        <w:t xml:space="preserve"> nevnt i første</w:t>
      </w:r>
      <w:r w:rsidR="00865083" w:rsidRPr="00A30F31">
        <w:t xml:space="preserve"> ledd</w:t>
      </w:r>
    </w:p>
    <w:p w14:paraId="197F0E7E" w14:textId="76B1B602" w:rsidR="00D1333E" w:rsidRDefault="00D1333E" w:rsidP="00D1333E">
      <w:pPr>
        <w:pStyle w:val="Listeavsnitt"/>
        <w:numPr>
          <w:ilvl w:val="0"/>
          <w:numId w:val="14"/>
        </w:numPr>
      </w:pPr>
      <w:r>
        <w:t xml:space="preserve">i god tid før ønsket tidspunkt for </w:t>
      </w:r>
      <w:r w:rsidR="00A1169D">
        <w:t>pliktige</w:t>
      </w:r>
      <w:r w:rsidR="00ED6D71">
        <w:t xml:space="preserve"> </w:t>
      </w:r>
      <w:r>
        <w:t>tilsyn</w:t>
      </w:r>
    </w:p>
    <w:p w14:paraId="3A5BBDD5" w14:textId="77777777" w:rsidR="00D1333E" w:rsidRDefault="00D1333E" w:rsidP="00D1333E">
      <w:pPr>
        <w:pStyle w:val="Listeavsnitt"/>
        <w:numPr>
          <w:ilvl w:val="0"/>
          <w:numId w:val="14"/>
        </w:numPr>
      </w:pPr>
      <w:r>
        <w:t>snarest mulig etter at det er inngått avtale om bygging, ombygging, endring eller reparasjon</w:t>
      </w:r>
    </w:p>
    <w:p w14:paraId="6C8E67D9" w14:textId="77777777" w:rsidR="00D1333E" w:rsidRDefault="00D1333E" w:rsidP="00D1333E">
      <w:pPr>
        <w:pStyle w:val="Listeavsnitt"/>
        <w:numPr>
          <w:ilvl w:val="0"/>
          <w:numId w:val="14"/>
        </w:numPr>
      </w:pPr>
      <w:r>
        <w:t>ved sletting av klasse i anerkjent klasseselskap</w:t>
      </w:r>
    </w:p>
    <w:p w14:paraId="2E32D702" w14:textId="5B4FB5C0" w:rsidR="00D1333E" w:rsidRDefault="00D1333E" w:rsidP="00D1333E">
      <w:pPr>
        <w:pStyle w:val="Listeavsnitt"/>
        <w:numPr>
          <w:ilvl w:val="0"/>
          <w:numId w:val="14"/>
        </w:numPr>
      </w:pPr>
      <w:r>
        <w:t>ved overføring til norsk skipsregister</w:t>
      </w:r>
      <w:r w:rsidR="00DC334A">
        <w:t>.</w:t>
      </w:r>
    </w:p>
    <w:p w14:paraId="362E8AAC" w14:textId="77777777" w:rsidR="000D0CE5" w:rsidRDefault="000D0CE5" w:rsidP="000D0CE5">
      <w:r>
        <w:t xml:space="preserve">   F</w:t>
      </w:r>
      <w:r w:rsidRPr="00875386">
        <w:t xml:space="preserve">or </w:t>
      </w:r>
      <w:r>
        <w:t>laste</w:t>
      </w:r>
      <w:r w:rsidRPr="00875386">
        <w:t>skip med bruttotonnasje under 500</w:t>
      </w:r>
      <w:r>
        <w:t xml:space="preserve"> gjelder følgende:</w:t>
      </w:r>
    </w:p>
    <w:p w14:paraId="328AC193" w14:textId="2BF889DD" w:rsidR="000D0CE5" w:rsidRDefault="000D0CE5" w:rsidP="000D0CE5">
      <w:pPr>
        <w:pStyle w:val="Listeavsnitt"/>
        <w:numPr>
          <w:ilvl w:val="0"/>
          <w:numId w:val="25"/>
        </w:numPr>
      </w:pPr>
      <w:r>
        <w:t>Reglene om tilsyn og sertifikater i IP-koden</w:t>
      </w:r>
      <w:r w:rsidR="00795CC6">
        <w:t>, jf. §</w:t>
      </w:r>
      <w:r w:rsidR="00B8549D">
        <w:t> </w:t>
      </w:r>
      <w:r w:rsidR="00795CC6">
        <w:t>3</w:t>
      </w:r>
      <w:r w:rsidR="00A65367">
        <w:t>,</w:t>
      </w:r>
      <w:r>
        <w:t xml:space="preserve"> gjelder tilsvarende for tillatelsen etter</w:t>
      </w:r>
      <w:r w:rsidR="00A5636A">
        <w:t xml:space="preserve"> §</w:t>
      </w:r>
      <w:r w:rsidR="00B8549D">
        <w:t> </w:t>
      </w:r>
      <w:r w:rsidR="00A47DA1">
        <w:t>4</w:t>
      </w:r>
      <w:r>
        <w:t xml:space="preserve"> andre ledd bokstav a og fartssertifikatet for hurtiggående lasteskip etter</w:t>
      </w:r>
      <w:r w:rsidR="00A47DA1">
        <w:t xml:space="preserve"> §</w:t>
      </w:r>
      <w:r w:rsidR="00B8549D">
        <w:t> </w:t>
      </w:r>
      <w:r w:rsidR="00A47DA1">
        <w:t>4</w:t>
      </w:r>
      <w:r>
        <w:t xml:space="preserve"> andre ledd bokstav b, så langt de passer.</w:t>
      </w:r>
    </w:p>
    <w:p w14:paraId="1030FD1F" w14:textId="7F728030" w:rsidR="000D0CE5" w:rsidRDefault="000D0CE5" w:rsidP="000D0CE5">
      <w:pPr>
        <w:pStyle w:val="Listeavsnitt"/>
        <w:numPr>
          <w:ilvl w:val="0"/>
          <w:numId w:val="25"/>
        </w:numPr>
      </w:pPr>
      <w:r>
        <w:t xml:space="preserve">Reglene om tilsyn og sertifikater i HSC-koden gjelder tilsvarende for fartssertifikatet for hurtiggående lasteskip etter </w:t>
      </w:r>
      <w:r w:rsidR="005D3FEC">
        <w:t>§</w:t>
      </w:r>
      <w:r w:rsidR="00B8549D">
        <w:t> </w:t>
      </w:r>
      <w:r w:rsidR="005D3FEC">
        <w:t xml:space="preserve">4 </w:t>
      </w:r>
      <w:r>
        <w:t>andre ledd bokstav b.</w:t>
      </w:r>
    </w:p>
    <w:p w14:paraId="2BEFAE97" w14:textId="42970881" w:rsidR="00796BE0" w:rsidRDefault="00AE01F7" w:rsidP="000D0CE5">
      <w:pPr>
        <w:pStyle w:val="Listeavsnitt"/>
        <w:numPr>
          <w:ilvl w:val="0"/>
          <w:numId w:val="25"/>
        </w:numPr>
      </w:pPr>
      <w:r w:rsidRPr="00894F8B">
        <w:t xml:space="preserve">Kontroll av skrog og maskineri skal utføres i samsvar med regler fra et anerkjent </w:t>
      </w:r>
      <w:r w:rsidR="00C15959" w:rsidRPr="00894F8B">
        <w:t>klasseselskap</w:t>
      </w:r>
      <w:r w:rsidR="00941052" w:rsidRPr="00894F8B">
        <w:t>.</w:t>
      </w:r>
    </w:p>
    <w:p w14:paraId="04498185" w14:textId="77777777" w:rsidR="00205C30" w:rsidRDefault="00205C30" w:rsidP="00205C30">
      <w:r>
        <w:t xml:space="preserve">      Vedlegg 1 gjelder.</w:t>
      </w:r>
    </w:p>
    <w:p w14:paraId="22BAAE5B" w14:textId="77777777" w:rsidR="00757935" w:rsidRPr="00C736AF" w:rsidRDefault="00757935" w:rsidP="001C5E33"/>
    <w:p w14:paraId="695EB546" w14:textId="644188DC" w:rsidR="00C50090" w:rsidRPr="00EA7B6D" w:rsidRDefault="00C50090" w:rsidP="00C50090">
      <w:pPr>
        <w:rPr>
          <w:b/>
          <w:bCs/>
          <w:i/>
          <w:iCs/>
        </w:rPr>
      </w:pPr>
      <w:r w:rsidRPr="00EA7B6D">
        <w:rPr>
          <w:b/>
          <w:bCs/>
          <w:i/>
          <w:iCs/>
        </w:rPr>
        <w:t xml:space="preserve">§ </w:t>
      </w:r>
      <w:r>
        <w:rPr>
          <w:b/>
          <w:bCs/>
          <w:i/>
          <w:iCs/>
        </w:rPr>
        <w:t>7</w:t>
      </w:r>
      <w:r w:rsidRPr="00EA7B6D">
        <w:rPr>
          <w:b/>
          <w:bCs/>
          <w:i/>
          <w:iCs/>
        </w:rPr>
        <w:t xml:space="preserve"> Harmonisering av sertifikater</w:t>
      </w:r>
    </w:p>
    <w:p w14:paraId="715D3257" w14:textId="013F0E5F" w:rsidR="00C50090" w:rsidRDefault="00C50090" w:rsidP="00C50090">
      <w:r>
        <w:t xml:space="preserve">   Utløpsdatoen for </w:t>
      </w:r>
      <w:r w:rsidRPr="007C1079">
        <w:t xml:space="preserve">sikkerhetssertifikat for industrielt personell </w:t>
      </w:r>
      <w:r>
        <w:t>og fartssertifikat for hurtiggående lasteskip som skal føre industrielt personell</w:t>
      </w:r>
      <w:r w:rsidR="0073109D">
        <w:t>,</w:t>
      </w:r>
      <w:r>
        <w:t xml:space="preserve"> skal harmoniseres med klassesertifikatets utløpsdato når sertifikatet er utstedt av anerkjent klasseselskap.</w:t>
      </w:r>
    </w:p>
    <w:p w14:paraId="1F6133BC" w14:textId="4B7E0578" w:rsidR="00C50090" w:rsidRDefault="00C50090" w:rsidP="00C50090">
      <w:r>
        <w:t xml:space="preserve">   For skip uten klasse i anerkjent klasseselskap skal utløpsdatoen for sikkerhetssertifikat for industrielt personell harmoniseres med utløpsdatoen for sikkerhetssertifikat for konstruksjon</w:t>
      </w:r>
      <w:r w:rsidR="00FC2AA6">
        <w:t xml:space="preserve">. </w:t>
      </w:r>
    </w:p>
    <w:p w14:paraId="22F494A0" w14:textId="77777777" w:rsidR="00C50090" w:rsidRPr="005C662D" w:rsidRDefault="00C50090" w:rsidP="001C5E33"/>
    <w:p w14:paraId="6FB59BEE" w14:textId="77777777" w:rsidR="00C50090" w:rsidRPr="005C662D" w:rsidRDefault="00C50090" w:rsidP="001C5E33"/>
    <w:p w14:paraId="669601FA" w14:textId="7876622F" w:rsidR="00CA2E48" w:rsidRDefault="00CA2E48" w:rsidP="001C5E33">
      <w:pPr>
        <w:rPr>
          <w:b/>
          <w:bCs/>
          <w:sz w:val="28"/>
          <w:szCs w:val="28"/>
        </w:rPr>
      </w:pPr>
      <w:r>
        <w:rPr>
          <w:b/>
          <w:bCs/>
          <w:sz w:val="28"/>
          <w:szCs w:val="28"/>
        </w:rPr>
        <w:t xml:space="preserve">Kapittel </w:t>
      </w:r>
      <w:r w:rsidR="008E18A4">
        <w:rPr>
          <w:b/>
          <w:bCs/>
          <w:sz w:val="28"/>
          <w:szCs w:val="28"/>
        </w:rPr>
        <w:t>2</w:t>
      </w:r>
      <w:r>
        <w:rPr>
          <w:b/>
          <w:bCs/>
          <w:sz w:val="28"/>
          <w:szCs w:val="28"/>
        </w:rPr>
        <w:t xml:space="preserve"> </w:t>
      </w:r>
      <w:r w:rsidR="00C6136F">
        <w:rPr>
          <w:b/>
          <w:bCs/>
          <w:sz w:val="28"/>
          <w:szCs w:val="28"/>
        </w:rPr>
        <w:t>H</w:t>
      </w:r>
      <w:r w:rsidR="001B24A6" w:rsidRPr="001B24A6">
        <w:rPr>
          <w:b/>
          <w:bCs/>
          <w:sz w:val="28"/>
          <w:szCs w:val="28"/>
        </w:rPr>
        <w:t>urtiggående lasteskip</w:t>
      </w:r>
      <w:r w:rsidR="00655110">
        <w:rPr>
          <w:b/>
          <w:bCs/>
          <w:sz w:val="28"/>
          <w:szCs w:val="28"/>
        </w:rPr>
        <w:t xml:space="preserve"> med bruttotonnasje under 500</w:t>
      </w:r>
      <w:r w:rsidR="001B24A6" w:rsidRPr="001B24A6">
        <w:rPr>
          <w:b/>
          <w:bCs/>
          <w:sz w:val="28"/>
          <w:szCs w:val="28"/>
        </w:rPr>
        <w:t xml:space="preserve"> </w:t>
      </w:r>
    </w:p>
    <w:p w14:paraId="63597B5E" w14:textId="155DEE79" w:rsidR="00127AFB" w:rsidRDefault="00804ACD" w:rsidP="00224E33">
      <w:r>
        <w:t xml:space="preserve">   </w:t>
      </w:r>
      <w:r w:rsidR="00224E33" w:rsidRPr="00D31793">
        <w:t xml:space="preserve">  </w:t>
      </w:r>
    </w:p>
    <w:p w14:paraId="4CF899E1" w14:textId="34EEDC89" w:rsidR="00127AFB" w:rsidRPr="006C3AD7" w:rsidRDefault="00127AFB" w:rsidP="00224E33">
      <w:pPr>
        <w:rPr>
          <w:b/>
          <w:bCs/>
          <w:i/>
          <w:iCs/>
        </w:rPr>
      </w:pPr>
      <w:r w:rsidRPr="006C3AD7">
        <w:rPr>
          <w:b/>
          <w:bCs/>
          <w:i/>
          <w:iCs/>
        </w:rPr>
        <w:t xml:space="preserve">§ </w:t>
      </w:r>
      <w:r w:rsidR="007F6260" w:rsidRPr="006C3AD7">
        <w:rPr>
          <w:b/>
          <w:bCs/>
          <w:i/>
          <w:iCs/>
        </w:rPr>
        <w:t xml:space="preserve">8 </w:t>
      </w:r>
      <w:r w:rsidR="004F6BA5">
        <w:rPr>
          <w:b/>
          <w:bCs/>
          <w:i/>
          <w:iCs/>
        </w:rPr>
        <w:t>SOLAS kapittel X og HSC-koden</w:t>
      </w:r>
      <w:r w:rsidR="00BB1F6D">
        <w:rPr>
          <w:b/>
          <w:bCs/>
          <w:i/>
          <w:iCs/>
        </w:rPr>
        <w:t xml:space="preserve"> </w:t>
      </w:r>
    </w:p>
    <w:p w14:paraId="162303B0" w14:textId="5BA4F6AC" w:rsidR="0018175B" w:rsidRDefault="00C353CF" w:rsidP="0018175B">
      <w:r w:rsidRPr="006C3AD7">
        <w:t xml:space="preserve">   </w:t>
      </w:r>
      <w:r w:rsidR="00B7066A" w:rsidRPr="00400B36">
        <w:t>SOLAS kapittel</w:t>
      </w:r>
      <w:r w:rsidR="005B77A6">
        <w:t> </w:t>
      </w:r>
      <w:r w:rsidR="00B7066A" w:rsidRPr="00400B36">
        <w:t>X om sikkerhetstiltak for hurtiggående fartøy, som sist endret ved IMO-resolusjon MSC.99(73)</w:t>
      </w:r>
      <w:r w:rsidR="004D7B33">
        <w:t>,</w:t>
      </w:r>
      <w:r w:rsidR="00B7066A" w:rsidRPr="00400B36">
        <w:t xml:space="preserve"> og det internasjonale sikkerhetsregelverket for hurtiggående fartøy </w:t>
      </w:r>
      <w:r w:rsidR="00A30F71">
        <w:t>(</w:t>
      </w:r>
      <w:r w:rsidR="00B7066A" w:rsidRPr="00400B36">
        <w:t>HSC</w:t>
      </w:r>
      <w:r w:rsidR="00A30F71">
        <w:t>2000</w:t>
      </w:r>
      <w:r w:rsidR="00B7066A" w:rsidRPr="00400B36">
        <w:t>-koden), som sist endret ved IMO-resolusjon MSC.499(105)</w:t>
      </w:r>
      <w:r w:rsidR="0044138D">
        <w:t>,</w:t>
      </w:r>
      <w:r w:rsidR="00103C8D" w:rsidRPr="00103C8D">
        <w:t xml:space="preserve"> </w:t>
      </w:r>
      <w:r w:rsidR="00103C8D">
        <w:t xml:space="preserve">gjelder som forskrift for </w:t>
      </w:r>
      <w:r w:rsidR="00103C8D" w:rsidRPr="00002BDC">
        <w:t>hurtiggående lasteskip med bruttotonnasje under 500</w:t>
      </w:r>
      <w:r w:rsidR="003A4CE9">
        <w:t xml:space="preserve"> som skal føre flere enn 12 </w:t>
      </w:r>
      <w:r w:rsidR="00E1582C">
        <w:t>industrielt personell</w:t>
      </w:r>
      <w:r w:rsidR="00B7066A" w:rsidRPr="00400B36">
        <w:t xml:space="preserve"> med de tilpasningene og utfyllende bestemmelsene som er beskrevet i dette kapittelet</w:t>
      </w:r>
      <w:r w:rsidR="00DE0443">
        <w:t>.</w:t>
      </w:r>
    </w:p>
    <w:p w14:paraId="5413E9F0" w14:textId="77777777" w:rsidR="00510BB5" w:rsidRDefault="00510BB5" w:rsidP="00224E33"/>
    <w:p w14:paraId="29C8919B" w14:textId="08C33BBA" w:rsidR="00CF2DD8" w:rsidRDefault="000C3DE7" w:rsidP="00CF2DD8">
      <w:pPr>
        <w:rPr>
          <w:b/>
          <w:bCs/>
          <w:i/>
          <w:iCs/>
        </w:rPr>
      </w:pPr>
      <w:r>
        <w:rPr>
          <w:b/>
          <w:bCs/>
          <w:i/>
          <w:iCs/>
        </w:rPr>
        <w:t xml:space="preserve"> </w:t>
      </w:r>
      <w:r w:rsidR="00CF2DD8" w:rsidRPr="0083294C">
        <w:rPr>
          <w:b/>
          <w:bCs/>
          <w:i/>
          <w:iCs/>
        </w:rPr>
        <w:t xml:space="preserve">§ </w:t>
      </w:r>
      <w:r w:rsidR="00CF2DD8">
        <w:rPr>
          <w:b/>
          <w:bCs/>
          <w:i/>
          <w:iCs/>
        </w:rPr>
        <w:t>9</w:t>
      </w:r>
      <w:r w:rsidR="00CF2DD8" w:rsidRPr="0083294C">
        <w:rPr>
          <w:b/>
          <w:bCs/>
          <w:i/>
          <w:iCs/>
        </w:rPr>
        <w:t xml:space="preserve"> </w:t>
      </w:r>
      <w:r w:rsidR="00CF2DD8">
        <w:rPr>
          <w:b/>
          <w:bCs/>
          <w:i/>
          <w:iCs/>
        </w:rPr>
        <w:t>Generelle krav til skipets strukturelle, mekaniske og elektriske deler</w:t>
      </w:r>
    </w:p>
    <w:p w14:paraId="0E86BBE8" w14:textId="74B56CB6" w:rsidR="00CF2DD8" w:rsidRDefault="00CF2DD8" w:rsidP="00CF2DD8">
      <w:r>
        <w:t xml:space="preserve">   Når annet ikke er bestemt, skal skipets strukturelle, mekaniske og elektriske deler være utformet, konstruert og vedlikeholdt i samsvar med gjeldende klasseregle</w:t>
      </w:r>
      <w:r w:rsidR="00B04FA0">
        <w:t>r</w:t>
      </w:r>
      <w:r>
        <w:t xml:space="preserve"> </w:t>
      </w:r>
      <w:r w:rsidR="00B04FA0">
        <w:t>fra</w:t>
      </w:r>
      <w:r>
        <w:t xml:space="preserve"> et anerkjent klasseselskap. </w:t>
      </w:r>
    </w:p>
    <w:p w14:paraId="61E36987" w14:textId="77777777" w:rsidR="00CF2DD8" w:rsidRDefault="00CF2DD8" w:rsidP="00CF2DD8">
      <w:r>
        <w:t xml:space="preserve">   </w:t>
      </w:r>
    </w:p>
    <w:p w14:paraId="6C544D5C" w14:textId="77777777" w:rsidR="00CF2DD8" w:rsidRPr="002C6631" w:rsidRDefault="00CF2DD8" w:rsidP="00CF2DD8">
      <w:pPr>
        <w:rPr>
          <w:b/>
          <w:bCs/>
          <w:i/>
          <w:iCs/>
        </w:rPr>
      </w:pPr>
      <w:r w:rsidRPr="002C6631">
        <w:rPr>
          <w:b/>
          <w:bCs/>
          <w:i/>
          <w:iCs/>
        </w:rPr>
        <w:lastRenderedPageBreak/>
        <w:t xml:space="preserve">§ </w:t>
      </w:r>
      <w:r>
        <w:rPr>
          <w:b/>
          <w:bCs/>
          <w:i/>
          <w:iCs/>
        </w:rPr>
        <w:t>10</w:t>
      </w:r>
      <w:r w:rsidRPr="002C6631">
        <w:rPr>
          <w:b/>
          <w:bCs/>
          <w:i/>
          <w:iCs/>
        </w:rPr>
        <w:t xml:space="preserve"> Produksjonsforhold for skip som helt eller delvis skal bestå av støpte materialer</w:t>
      </w:r>
    </w:p>
    <w:p w14:paraId="7928C325" w14:textId="001314E4" w:rsidR="00CF2DD8" w:rsidRPr="00545F73" w:rsidRDefault="00CF2DD8" w:rsidP="00CF2DD8">
      <w:r>
        <w:t xml:space="preserve"> Skip som helt eller delvis skal bestå av støpte materialer, skal produseres under forhold og i lokaler som er i samsvar med </w:t>
      </w:r>
      <w:r w:rsidR="00FA2CC5">
        <w:t xml:space="preserve">gjeldende </w:t>
      </w:r>
      <w:r>
        <w:t>klasseregle</w:t>
      </w:r>
      <w:r w:rsidR="00FA2CC5">
        <w:t>r</w:t>
      </w:r>
      <w:r>
        <w:t xml:space="preserve"> </w:t>
      </w:r>
      <w:r w:rsidR="00FA2CC5">
        <w:t>fra</w:t>
      </w:r>
      <w:r>
        <w:t xml:space="preserve"> et anerkjent klasseselskap. Det skal finnes tilgjengelig dokumentasjon som viser at produksjon, produksjonsforhold, materialbruk mv. er i samsvar med gjeldende regelverk.</w:t>
      </w:r>
    </w:p>
    <w:p w14:paraId="2BD3650B" w14:textId="77777777" w:rsidR="00CF2DD8" w:rsidRDefault="00CF2DD8" w:rsidP="00CF2DD8">
      <w:pPr>
        <w:spacing w:line="259" w:lineRule="auto"/>
        <w:rPr>
          <w:b/>
          <w:bCs/>
          <w:i/>
          <w:iCs/>
        </w:rPr>
      </w:pPr>
    </w:p>
    <w:p w14:paraId="67D8218C" w14:textId="77777777" w:rsidR="00CF2DD8" w:rsidRDefault="00CF2DD8" w:rsidP="00CF2DD8">
      <w:pPr>
        <w:spacing w:line="259" w:lineRule="auto"/>
      </w:pPr>
      <w:r>
        <w:rPr>
          <w:b/>
          <w:bCs/>
          <w:i/>
          <w:iCs/>
        </w:rPr>
        <w:t>§ 11 Forsterking av struktur</w:t>
      </w:r>
    </w:p>
    <w:p w14:paraId="698BEDCB" w14:textId="1E737C2D" w:rsidR="00CF2DD8" w:rsidRDefault="00CF2DD8" w:rsidP="00CF2DD8">
      <w:pPr>
        <w:spacing w:line="259" w:lineRule="auto"/>
        <w:rPr>
          <w:b/>
          <w:bCs/>
          <w:i/>
          <w:iCs/>
        </w:rPr>
      </w:pPr>
      <w:r>
        <w:t xml:space="preserve">   </w:t>
      </w:r>
      <w:r w:rsidRPr="00D437F8">
        <w:t xml:space="preserve">Dersom skipet </w:t>
      </w:r>
      <w:r>
        <w:t xml:space="preserve">skal legges inntil </w:t>
      </w:r>
      <w:r w:rsidRPr="00D437F8">
        <w:t>eller knytte</w:t>
      </w:r>
      <w:r>
        <w:t>s</w:t>
      </w:r>
      <w:r w:rsidRPr="00D437F8">
        <w:t xml:space="preserve"> til andre strukturer, skal </w:t>
      </w:r>
      <w:r>
        <w:t>utsatte områder</w:t>
      </w:r>
      <w:r w:rsidRPr="00D437F8">
        <w:t xml:space="preserve"> </w:t>
      </w:r>
      <w:r>
        <w:t xml:space="preserve">i skipets egen struktur </w:t>
      </w:r>
      <w:r w:rsidRPr="00D437F8">
        <w:t xml:space="preserve">være utformet og forsterket for å </w:t>
      </w:r>
      <w:r>
        <w:t xml:space="preserve">tåle den belastningen skipet kan bli utsatt for </w:t>
      </w:r>
      <w:r w:rsidR="000328C3">
        <w:t xml:space="preserve">i forbindelse med </w:t>
      </w:r>
      <w:r>
        <w:t xml:space="preserve">dette. I vurderingen av hvilke områder som er utsatt for ekstra belastning, skal det også tas hensyn til utilsiktet kontakt mellom skipet og den andre strukturen. </w:t>
      </w:r>
    </w:p>
    <w:p w14:paraId="11F2C6FD" w14:textId="77777777" w:rsidR="00CF2DD8" w:rsidRDefault="00CF2DD8" w:rsidP="005920A6">
      <w:pPr>
        <w:rPr>
          <w:b/>
          <w:bCs/>
          <w:i/>
          <w:iCs/>
        </w:rPr>
      </w:pPr>
    </w:p>
    <w:p w14:paraId="39DF6850" w14:textId="13BE98A6" w:rsidR="005920A6" w:rsidRDefault="005920A6" w:rsidP="005920A6">
      <w:pPr>
        <w:rPr>
          <w:color w:val="C00000"/>
        </w:rPr>
      </w:pPr>
      <w:r w:rsidRPr="00911F27">
        <w:rPr>
          <w:b/>
          <w:bCs/>
          <w:i/>
          <w:iCs/>
        </w:rPr>
        <w:t xml:space="preserve">§ </w:t>
      </w:r>
      <w:r>
        <w:rPr>
          <w:b/>
          <w:bCs/>
          <w:i/>
          <w:iCs/>
        </w:rPr>
        <w:t>12</w:t>
      </w:r>
      <w:r w:rsidRPr="00911F27">
        <w:rPr>
          <w:b/>
          <w:bCs/>
          <w:i/>
          <w:iCs/>
        </w:rPr>
        <w:t xml:space="preserve"> Bunnbesiktelser </w:t>
      </w:r>
    </w:p>
    <w:p w14:paraId="4AB19FBA" w14:textId="06E2334E" w:rsidR="005920A6" w:rsidRDefault="005920A6" w:rsidP="005920A6">
      <w:pPr>
        <w:spacing w:line="259" w:lineRule="auto"/>
      </w:pPr>
      <w:r>
        <w:t xml:space="preserve">   </w:t>
      </w:r>
      <w:r w:rsidR="006D5B0C">
        <w:t>HSC-koden 1.5 gjelder</w:t>
      </w:r>
      <w:r w:rsidR="00835F93">
        <w:t xml:space="preserve">, men </w:t>
      </w:r>
      <w:r w:rsidR="00D630AE">
        <w:t xml:space="preserve">slik at </w:t>
      </w:r>
      <w:r>
        <w:t>to bunnbesiktelser i tørrdokk i løpet av enhver periode på fem år, der tidsrommet mellom bunnbesiktelse</w:t>
      </w:r>
      <w:r w:rsidR="00B345FA">
        <w:t>ne</w:t>
      </w:r>
      <w:r>
        <w:t xml:space="preserve"> maksimalt </w:t>
      </w:r>
      <w:r w:rsidR="00273A1A">
        <w:t xml:space="preserve">er </w:t>
      </w:r>
      <w:r>
        <w:t>36</w:t>
      </w:r>
      <w:r w:rsidR="00326912">
        <w:t> </w:t>
      </w:r>
      <w:r>
        <w:t>måneder</w:t>
      </w:r>
      <w:r w:rsidR="00F030DE">
        <w:t xml:space="preserve">, </w:t>
      </w:r>
      <w:r w:rsidR="00273A1A">
        <w:t>gjelder i stedet for</w:t>
      </w:r>
      <w:r w:rsidR="00F030DE">
        <w:t xml:space="preserve"> </w:t>
      </w:r>
      <w:r w:rsidR="00D15CF7">
        <w:t>bunnbesiktelse i tørrdokk ved hvert fornyelsestilsyn og</w:t>
      </w:r>
      <w:r w:rsidR="007E60F6">
        <w:t xml:space="preserve"> periodiske tilsyn</w:t>
      </w:r>
      <w:r>
        <w:t xml:space="preserve">. </w:t>
      </w:r>
    </w:p>
    <w:p w14:paraId="3382BED3" w14:textId="77777777" w:rsidR="005920A6" w:rsidRDefault="005920A6" w:rsidP="00243E4A">
      <w:pPr>
        <w:spacing w:line="259" w:lineRule="auto"/>
        <w:contextualSpacing/>
        <w:rPr>
          <w:b/>
          <w:bCs/>
          <w:i/>
          <w:iCs/>
        </w:rPr>
      </w:pPr>
    </w:p>
    <w:p w14:paraId="22082DDC" w14:textId="7D58F884" w:rsidR="00243E4A" w:rsidRDefault="00243E4A" w:rsidP="00243E4A">
      <w:pPr>
        <w:spacing w:line="259" w:lineRule="auto"/>
        <w:contextualSpacing/>
        <w:rPr>
          <w:b/>
          <w:bCs/>
          <w:i/>
          <w:iCs/>
        </w:rPr>
      </w:pPr>
      <w:r w:rsidRPr="0091231E">
        <w:rPr>
          <w:b/>
          <w:bCs/>
          <w:i/>
          <w:iCs/>
        </w:rPr>
        <w:t xml:space="preserve">§ </w:t>
      </w:r>
      <w:r w:rsidR="007F6260">
        <w:rPr>
          <w:b/>
          <w:bCs/>
          <w:i/>
          <w:iCs/>
        </w:rPr>
        <w:t>13</w:t>
      </w:r>
      <w:r w:rsidR="007F6260" w:rsidRPr="0091231E">
        <w:rPr>
          <w:b/>
          <w:bCs/>
          <w:i/>
          <w:iCs/>
        </w:rPr>
        <w:t xml:space="preserve"> </w:t>
      </w:r>
      <w:r w:rsidR="005113CF">
        <w:rPr>
          <w:b/>
          <w:bCs/>
          <w:i/>
          <w:iCs/>
        </w:rPr>
        <w:t>Sertifikater</w:t>
      </w:r>
      <w:r>
        <w:rPr>
          <w:b/>
          <w:bCs/>
          <w:i/>
          <w:iCs/>
        </w:rPr>
        <w:t xml:space="preserve"> </w:t>
      </w:r>
    </w:p>
    <w:p w14:paraId="3DE0ECBC" w14:textId="3ECEFD26" w:rsidR="00981C34" w:rsidRPr="00AC3626" w:rsidRDefault="00243E4A" w:rsidP="00981C34">
      <w:pPr>
        <w:rPr>
          <w:color w:val="C00000"/>
        </w:rPr>
      </w:pPr>
      <w:r>
        <w:t xml:space="preserve">   </w:t>
      </w:r>
      <w:r w:rsidR="00981C34">
        <w:t xml:space="preserve">   </w:t>
      </w:r>
      <w:r w:rsidR="00176C87">
        <w:t>H</w:t>
      </w:r>
      <w:r w:rsidR="001C61FD">
        <w:t>urtiggående lasteskip</w:t>
      </w:r>
      <w:r w:rsidR="00850885" w:rsidRPr="00850885">
        <w:t xml:space="preserve"> </w:t>
      </w:r>
      <w:r w:rsidR="00850885">
        <w:t>med bruttotonnasje under 500</w:t>
      </w:r>
      <w:r w:rsidR="001C61FD">
        <w:t xml:space="preserve"> </w:t>
      </w:r>
      <w:r w:rsidR="00E219A3">
        <w:t xml:space="preserve">som oppfyller </w:t>
      </w:r>
      <w:r w:rsidR="008A105B">
        <w:t>kapittel</w:t>
      </w:r>
      <w:r w:rsidR="00326912">
        <w:t> </w:t>
      </w:r>
      <w:r w:rsidR="008A105B">
        <w:t xml:space="preserve">1 og </w:t>
      </w:r>
      <w:r w:rsidR="00E219A3">
        <w:t>§</w:t>
      </w:r>
      <w:r w:rsidR="00326912">
        <w:t> </w:t>
      </w:r>
      <w:r w:rsidR="00E219A3">
        <w:t>8</w:t>
      </w:r>
      <w:r w:rsidR="0055183C">
        <w:t>,</w:t>
      </w:r>
      <w:r w:rsidR="00E219A3">
        <w:t xml:space="preserve"> </w:t>
      </w:r>
      <w:r w:rsidR="00ED7365">
        <w:t xml:space="preserve">kan få </w:t>
      </w:r>
      <w:r w:rsidR="00981C34">
        <w:t>fartssertifikat og operasjonstillatelse for hurtiggående lasteskip som skal føre industrielt personell.</w:t>
      </w:r>
    </w:p>
    <w:p w14:paraId="1BC154CB" w14:textId="7C34EF6C" w:rsidR="00243E4A" w:rsidRDefault="00243E4A" w:rsidP="00243E4A">
      <w:pPr>
        <w:spacing w:line="259" w:lineRule="auto"/>
        <w:contextualSpacing/>
      </w:pPr>
      <w:r w:rsidRPr="00E575D2">
        <w:t xml:space="preserve">   Etter HSC-koden 1.9.3</w:t>
      </w:r>
      <w:r>
        <w:t xml:space="preserve"> skal operasjonstillatelsen og operasjonsmanualen for den bestemte ruten inkludere eventuelle nasjonale betingelser fra havnestater på ruten. Informasjon om slike betingelser må innhentes av rederiet og være mottatt av Sjøfartsdirektoratet før operasjonstillatelse kan gis. </w:t>
      </w:r>
    </w:p>
    <w:p w14:paraId="378A3449" w14:textId="02107F28" w:rsidR="0023274A" w:rsidRDefault="00595B40" w:rsidP="00243E4A">
      <w:pPr>
        <w:spacing w:line="259" w:lineRule="auto"/>
      </w:pPr>
      <w:r>
        <w:t xml:space="preserve">  </w:t>
      </w:r>
    </w:p>
    <w:p w14:paraId="0EBE05BB" w14:textId="5C16DCB8" w:rsidR="00E82FDF" w:rsidRDefault="00E82FDF" w:rsidP="00E82FDF">
      <w:pPr>
        <w:rPr>
          <w:b/>
          <w:bCs/>
          <w:i/>
          <w:iCs/>
        </w:rPr>
      </w:pPr>
      <w:r w:rsidRPr="007C48D2">
        <w:rPr>
          <w:b/>
          <w:bCs/>
          <w:i/>
          <w:iCs/>
        </w:rPr>
        <w:t xml:space="preserve">§ </w:t>
      </w:r>
      <w:r>
        <w:rPr>
          <w:b/>
          <w:bCs/>
          <w:i/>
          <w:iCs/>
        </w:rPr>
        <w:t>14 Skadestabilitet for skip med lengde (L</w:t>
      </w:r>
      <w:r w:rsidR="00C51139">
        <w:rPr>
          <w:b/>
          <w:bCs/>
          <w:i/>
          <w:iCs/>
          <w:vertAlign w:val="subscript"/>
        </w:rPr>
        <w:t>h</w:t>
      </w:r>
      <w:r>
        <w:rPr>
          <w:b/>
          <w:bCs/>
          <w:i/>
          <w:iCs/>
        </w:rPr>
        <w:t>) under 45 meter</w:t>
      </w:r>
    </w:p>
    <w:p w14:paraId="2AEE998C" w14:textId="143715A4" w:rsidR="00E82FDF" w:rsidRDefault="00E82FDF" w:rsidP="00E82FDF">
      <w:pPr>
        <w:spacing w:line="259" w:lineRule="auto"/>
      </w:pPr>
      <w:r>
        <w:t xml:space="preserve">   </w:t>
      </w:r>
      <w:r w:rsidRPr="007E2AF4">
        <w:t>For skip med lengde (L</w:t>
      </w:r>
      <w:r w:rsidR="00B11B23">
        <w:rPr>
          <w:vertAlign w:val="subscript"/>
        </w:rPr>
        <w:t>h</w:t>
      </w:r>
      <w:r w:rsidRPr="007E2AF4">
        <w:t>) under 45</w:t>
      </w:r>
      <w:r w:rsidR="00326912">
        <w:t> </w:t>
      </w:r>
      <w:r w:rsidRPr="007E2AF4">
        <w:t xml:space="preserve">meter gjelder HSC-koden </w:t>
      </w:r>
      <w:r>
        <w:t xml:space="preserve">2.6.7, </w:t>
      </w:r>
      <w:r w:rsidRPr="007E2AF4">
        <w:t>2.6.9, 2.6.10 og 2.6.11</w:t>
      </w:r>
      <w:r>
        <w:t xml:space="preserve"> på følgende måte: HSC-koden 2.6.7, </w:t>
      </w:r>
      <w:r w:rsidRPr="007E2AF4">
        <w:t>2.6.9, 2.6.10 og 2.6.11</w:t>
      </w:r>
      <w:r>
        <w:t xml:space="preserve"> gjelder for</w:t>
      </w:r>
      <w:r w:rsidRPr="007E2AF4">
        <w:t xml:space="preserve"> den fremste tredjedelen av skipets lengde</w:t>
      </w:r>
      <w:r>
        <w:t>, hvor skaden</w:t>
      </w:r>
      <w:r w:rsidRPr="007E2AF4">
        <w:t xml:space="preserve"> skal kunne inntreffe hvor som helst, også over vanntette tverrskipsskott. HSC-koden 2.6.9.2.1.1 gjelder ikke.</w:t>
      </w:r>
      <w:r>
        <w:t xml:space="preserve"> HSC-koden 2.6.7 gjelder også for andre deler av skipet, men her skal skaden kun</w:t>
      </w:r>
      <w:r w:rsidRPr="00CE7152">
        <w:t xml:space="preserve"> antas </w:t>
      </w:r>
      <w:r>
        <w:t>å</w:t>
      </w:r>
      <w:r w:rsidRPr="00CE7152">
        <w:t xml:space="preserve"> inntreffe mellom vanntette tverrskipsskott, fra kjøl til dekk og fra skipets skuteside inn til skipets senterlinje.</w:t>
      </w:r>
    </w:p>
    <w:p w14:paraId="63C28B5F" w14:textId="40733EDE" w:rsidR="00166E8F" w:rsidRPr="00AC3626" w:rsidRDefault="00166E8F" w:rsidP="00166E8F">
      <w:pPr>
        <w:rPr>
          <w:color w:val="C00000"/>
        </w:rPr>
      </w:pPr>
      <w:r>
        <w:t xml:space="preserve">      Lengde (L</w:t>
      </w:r>
      <w:r w:rsidRPr="00AC3626">
        <w:rPr>
          <w:vertAlign w:val="subscript"/>
        </w:rPr>
        <w:t>h</w:t>
      </w:r>
      <w:r>
        <w:t xml:space="preserve">) </w:t>
      </w:r>
      <w:r w:rsidR="006B7A70">
        <w:t>er</w:t>
      </w:r>
      <w:r>
        <w:t xml:space="preserve"> skipets lengde som definert i HSC-koden 1.4.33.</w:t>
      </w:r>
    </w:p>
    <w:p w14:paraId="2B74D62E" w14:textId="77777777" w:rsidR="00E82FDF" w:rsidRDefault="00E82FDF" w:rsidP="00AC052B">
      <w:pPr>
        <w:rPr>
          <w:b/>
          <w:bCs/>
          <w:i/>
          <w:iCs/>
        </w:rPr>
      </w:pPr>
    </w:p>
    <w:p w14:paraId="6D8E906C" w14:textId="4CEF578B" w:rsidR="00D320D3" w:rsidRPr="00383A74" w:rsidRDefault="00D320D3" w:rsidP="00DC7553">
      <w:pPr>
        <w:tabs>
          <w:tab w:val="left" w:pos="3230"/>
        </w:tabs>
        <w:rPr>
          <w:b/>
          <w:bCs/>
          <w:i/>
          <w:iCs/>
        </w:rPr>
      </w:pPr>
      <w:r w:rsidRPr="00383A74">
        <w:rPr>
          <w:b/>
          <w:bCs/>
          <w:i/>
          <w:iCs/>
        </w:rPr>
        <w:t xml:space="preserve">§ </w:t>
      </w:r>
      <w:r w:rsidR="004C7919" w:rsidRPr="00383A74">
        <w:rPr>
          <w:b/>
          <w:bCs/>
          <w:i/>
          <w:iCs/>
        </w:rPr>
        <w:t>1</w:t>
      </w:r>
      <w:r w:rsidR="00343D85" w:rsidRPr="00383A74">
        <w:rPr>
          <w:b/>
          <w:bCs/>
          <w:i/>
          <w:iCs/>
        </w:rPr>
        <w:t>5</w:t>
      </w:r>
      <w:r w:rsidRPr="00383A74">
        <w:rPr>
          <w:b/>
          <w:bCs/>
          <w:i/>
          <w:iCs/>
        </w:rPr>
        <w:t xml:space="preserve"> Redningsdrakter</w:t>
      </w:r>
      <w:r w:rsidR="00DC7553" w:rsidRPr="00383A74">
        <w:rPr>
          <w:b/>
          <w:bCs/>
          <w:i/>
          <w:iCs/>
        </w:rPr>
        <w:tab/>
      </w:r>
    </w:p>
    <w:p w14:paraId="11477F97" w14:textId="6FE92727" w:rsidR="00D320D3" w:rsidRDefault="00D320D3" w:rsidP="00D320D3">
      <w:r>
        <w:t xml:space="preserve">   </w:t>
      </w:r>
      <w:r w:rsidR="0036102B">
        <w:t xml:space="preserve">I stedet for antall redningsdrakter etter </w:t>
      </w:r>
      <w:r w:rsidR="007559AB">
        <w:t>HS</w:t>
      </w:r>
      <w:r w:rsidR="0038088D">
        <w:t>C</w:t>
      </w:r>
      <w:r w:rsidR="007559AB">
        <w:t>-koden 8.3.7</w:t>
      </w:r>
      <w:r w:rsidR="00EC78E4">
        <w:t xml:space="preserve"> og 8.3</w:t>
      </w:r>
      <w:r w:rsidR="00C31E42">
        <w:t>.</w:t>
      </w:r>
      <w:r w:rsidR="00EC78E4">
        <w:t>8</w:t>
      </w:r>
      <w:r w:rsidR="00A52EDC">
        <w:t xml:space="preserve"> </w:t>
      </w:r>
      <w:r>
        <w:t xml:space="preserve">skal </w:t>
      </w:r>
      <w:r w:rsidR="0036102B">
        <w:t xml:space="preserve">det </w:t>
      </w:r>
      <w:r>
        <w:t>finnes redningsdrakter til alle besetningsmedlemmer</w:t>
      </w:r>
      <w:r w:rsidR="0071472A">
        <w:t xml:space="preserve"> </w:t>
      </w:r>
      <w:r>
        <w:t xml:space="preserve">om bord. </w:t>
      </w:r>
    </w:p>
    <w:p w14:paraId="68CFBE4C" w14:textId="77777777" w:rsidR="00D320D3" w:rsidRPr="002858C8" w:rsidRDefault="00D320D3" w:rsidP="00D320D3"/>
    <w:p w14:paraId="41D01506" w14:textId="5184B206" w:rsidR="0001252A" w:rsidRDefault="0001252A" w:rsidP="0001252A">
      <w:pPr>
        <w:rPr>
          <w:b/>
          <w:bCs/>
          <w:i/>
          <w:iCs/>
        </w:rPr>
      </w:pPr>
      <w:r w:rsidRPr="00821A40">
        <w:rPr>
          <w:b/>
          <w:bCs/>
          <w:i/>
          <w:iCs/>
        </w:rPr>
        <w:t xml:space="preserve">§ </w:t>
      </w:r>
      <w:r w:rsidR="00343D85">
        <w:rPr>
          <w:b/>
          <w:bCs/>
          <w:i/>
          <w:iCs/>
        </w:rPr>
        <w:t xml:space="preserve">16 </w:t>
      </w:r>
      <w:r w:rsidRPr="00821A40">
        <w:rPr>
          <w:b/>
          <w:bCs/>
          <w:i/>
          <w:iCs/>
        </w:rPr>
        <w:t>MOB-båt</w:t>
      </w:r>
    </w:p>
    <w:p w14:paraId="521F1F33" w14:textId="5E857209" w:rsidR="00DF142F" w:rsidRDefault="00412E8B" w:rsidP="00D320D3">
      <w:r>
        <w:t xml:space="preserve">   </w:t>
      </w:r>
      <w:r w:rsidR="008D7A9C">
        <w:t>Denne paragrafen erstatter</w:t>
      </w:r>
      <w:r w:rsidR="00800085">
        <w:t xml:space="preserve"> HS</w:t>
      </w:r>
      <w:r w:rsidR="00C2136A">
        <w:t>C</w:t>
      </w:r>
      <w:r w:rsidR="00800085">
        <w:t xml:space="preserve">-koden </w:t>
      </w:r>
      <w:r w:rsidR="001C3D34">
        <w:t>8.10.6</w:t>
      </w:r>
      <w:r w:rsidR="00DF142F">
        <w:t>.</w:t>
      </w:r>
    </w:p>
    <w:p w14:paraId="0CCC23BC" w14:textId="4470AE22" w:rsidR="00955C98" w:rsidRDefault="00DF142F" w:rsidP="00D320D3">
      <w:r>
        <w:t xml:space="preserve">   </w:t>
      </w:r>
      <w:r w:rsidR="00EF5680">
        <w:t>Skip med lengde (L</w:t>
      </w:r>
      <w:r w:rsidR="00C248E1">
        <w:rPr>
          <w:vertAlign w:val="subscript"/>
        </w:rPr>
        <w:t>h</w:t>
      </w:r>
      <w:r w:rsidR="00EF5680">
        <w:t>)</w:t>
      </w:r>
      <w:r w:rsidR="001B0EA7">
        <w:t xml:space="preserve"> </w:t>
      </w:r>
      <w:r w:rsidR="00D23D95">
        <w:t>under 30</w:t>
      </w:r>
      <w:r w:rsidR="00B663E0">
        <w:t> </w:t>
      </w:r>
      <w:r w:rsidR="006F3124">
        <w:t>meter</w:t>
      </w:r>
      <w:r w:rsidR="00EF5680">
        <w:t xml:space="preserve"> </w:t>
      </w:r>
      <w:r w:rsidR="00AE5867">
        <w:t xml:space="preserve">kan </w:t>
      </w:r>
      <w:r w:rsidR="0041201F">
        <w:t>unnlate å ha</w:t>
      </w:r>
      <w:r w:rsidR="00AE5867">
        <w:t xml:space="preserve"> MOB-båt </w:t>
      </w:r>
      <w:r w:rsidR="0041201F">
        <w:t>dersom</w:t>
      </w:r>
      <w:r w:rsidR="00244553">
        <w:t xml:space="preserve"> følgende</w:t>
      </w:r>
      <w:r w:rsidR="006A4B42">
        <w:t xml:space="preserve"> vilkår</w:t>
      </w:r>
      <w:r w:rsidR="0041201F">
        <w:t xml:space="preserve"> er oppfylt</w:t>
      </w:r>
      <w:r w:rsidR="00244553">
        <w:t>:</w:t>
      </w:r>
    </w:p>
    <w:p w14:paraId="3BF1A056" w14:textId="23C66E69" w:rsidR="007D5F38" w:rsidRDefault="003A3495" w:rsidP="00F92C7E">
      <w:pPr>
        <w:pStyle w:val="Listeavsnitt"/>
        <w:numPr>
          <w:ilvl w:val="0"/>
          <w:numId w:val="11"/>
        </w:numPr>
      </w:pPr>
      <w:r>
        <w:t>S</w:t>
      </w:r>
      <w:r w:rsidR="009305C9">
        <w:t>kip</w:t>
      </w:r>
      <w:r>
        <w:t>et</w:t>
      </w:r>
      <w:r w:rsidR="009305C9">
        <w:t xml:space="preserve"> </w:t>
      </w:r>
      <w:r w:rsidR="002C55FC">
        <w:t>har</w:t>
      </w:r>
      <w:r w:rsidR="00EA593F">
        <w:t xml:space="preserve"> </w:t>
      </w:r>
      <w:r w:rsidR="0059419D">
        <w:t xml:space="preserve">en </w:t>
      </w:r>
      <w:r w:rsidR="009305C9">
        <w:t>innretning som gjør det mulig å plukke opp en hjelpeløs person fra vannet</w:t>
      </w:r>
      <w:r w:rsidR="00355492">
        <w:t>.</w:t>
      </w:r>
      <w:r w:rsidR="005A5380">
        <w:t xml:space="preserve"> </w:t>
      </w:r>
    </w:p>
    <w:p w14:paraId="1252070A" w14:textId="5445F56F" w:rsidR="00EE3658" w:rsidRDefault="00EE3658" w:rsidP="00F92C7E">
      <w:pPr>
        <w:pStyle w:val="Listeavsnitt"/>
        <w:numPr>
          <w:ilvl w:val="0"/>
          <w:numId w:val="11"/>
        </w:numPr>
      </w:pPr>
      <w:r>
        <w:t xml:space="preserve">Skipet </w:t>
      </w:r>
      <w:r w:rsidR="002C55FC">
        <w:t>har</w:t>
      </w:r>
      <w:r>
        <w:t xml:space="preserve"> manøvreringsegenskaper</w:t>
      </w:r>
      <w:r w:rsidR="009861CE">
        <w:t xml:space="preserve"> som gjør det mulig å gå </w:t>
      </w:r>
      <w:r w:rsidR="004D1259">
        <w:t>nært inntil persone</w:t>
      </w:r>
      <w:r w:rsidR="00295715">
        <w:t>n</w:t>
      </w:r>
      <w:r w:rsidR="004D1259">
        <w:t xml:space="preserve"> i </w:t>
      </w:r>
      <w:r w:rsidR="00FD2BE2">
        <w:t>vannet</w:t>
      </w:r>
      <w:r>
        <w:t xml:space="preserve"> og </w:t>
      </w:r>
      <w:r w:rsidR="00A34CFC">
        <w:t>få vedkommende om</w:t>
      </w:r>
      <w:r w:rsidR="005B66ED">
        <w:t xml:space="preserve"> </w:t>
      </w:r>
      <w:r>
        <w:t>bord på en sikker måte</w:t>
      </w:r>
      <w:r w:rsidR="00C37A42" w:rsidRPr="00C37A42">
        <w:t xml:space="preserve"> under alle forhold</w:t>
      </w:r>
      <w:r w:rsidR="00355492">
        <w:t>.</w:t>
      </w:r>
    </w:p>
    <w:p w14:paraId="4718A5C7" w14:textId="06136304" w:rsidR="00C6466E" w:rsidRDefault="005A5380" w:rsidP="00F92C7E">
      <w:pPr>
        <w:pStyle w:val="Listeavsnitt"/>
        <w:numPr>
          <w:ilvl w:val="0"/>
          <w:numId w:val="11"/>
        </w:numPr>
      </w:pPr>
      <w:r>
        <w:t xml:space="preserve">Det </w:t>
      </w:r>
      <w:r w:rsidR="00254F8D">
        <w:t>er</w:t>
      </w:r>
      <w:r>
        <w:t xml:space="preserve"> mulig å observere </w:t>
      </w:r>
      <w:r w:rsidR="00C25F40">
        <w:t xml:space="preserve">fra broen ved styreposisjon </w:t>
      </w:r>
      <w:r>
        <w:t>a</w:t>
      </w:r>
      <w:r w:rsidR="00C25F40">
        <w:t>t personen tas om bord</w:t>
      </w:r>
      <w:r w:rsidR="00355492">
        <w:t>.</w:t>
      </w:r>
      <w:r w:rsidR="00C25F40">
        <w:t xml:space="preserve"> </w:t>
      </w:r>
    </w:p>
    <w:p w14:paraId="776DF97A" w14:textId="45FADC24" w:rsidR="00562F68" w:rsidRDefault="00D54009" w:rsidP="00F92C7E">
      <w:pPr>
        <w:pStyle w:val="Listeavsnitt"/>
        <w:numPr>
          <w:ilvl w:val="0"/>
          <w:numId w:val="11"/>
        </w:numPr>
      </w:pPr>
      <w:r>
        <w:t>S</w:t>
      </w:r>
      <w:r w:rsidR="008D1860">
        <w:t>kipet ha</w:t>
      </w:r>
      <w:r>
        <w:t>r</w:t>
      </w:r>
      <w:r w:rsidR="008D1860">
        <w:t xml:space="preserve"> </w:t>
      </w:r>
      <w:r w:rsidR="00543176">
        <w:t>en løfteinnretning</w:t>
      </w:r>
      <w:r w:rsidR="002276C2">
        <w:t xml:space="preserve"> som er </w:t>
      </w:r>
      <w:r w:rsidR="00391A0C">
        <w:t xml:space="preserve">tilgjengelig og </w:t>
      </w:r>
      <w:r w:rsidR="007B3ED4">
        <w:t>klar for bruk</w:t>
      </w:r>
      <w:r w:rsidR="00391A0C">
        <w:t>,</w:t>
      </w:r>
      <w:r w:rsidR="007B3ED4">
        <w:t xml:space="preserve"> og </w:t>
      </w:r>
      <w:r w:rsidR="00391A0C">
        <w:t xml:space="preserve">som er </w:t>
      </w:r>
      <w:r w:rsidR="007B3ED4">
        <w:t>dimensjonert for en statisk belastning på minimum 200</w:t>
      </w:r>
      <w:r w:rsidR="00326912">
        <w:t> </w:t>
      </w:r>
      <w:r w:rsidR="007B3ED4">
        <w:t>kg</w:t>
      </w:r>
      <w:r w:rsidR="0049739D">
        <w:t xml:space="preserve"> dersom skipets</w:t>
      </w:r>
      <w:r w:rsidR="0049739D" w:rsidRPr="0049739D">
        <w:t xml:space="preserve"> fribord er over én meter</w:t>
      </w:r>
      <w:r w:rsidR="007B3ED4">
        <w:t>.</w:t>
      </w:r>
    </w:p>
    <w:p w14:paraId="5026F7D5" w14:textId="77777777" w:rsidR="00265617" w:rsidRDefault="00265617" w:rsidP="001D113B">
      <w:pPr>
        <w:rPr>
          <w:color w:val="C00000"/>
        </w:rPr>
      </w:pPr>
    </w:p>
    <w:p w14:paraId="3261906E" w14:textId="490362D4" w:rsidR="00F754FF" w:rsidRPr="00853946" w:rsidRDefault="00F754FF" w:rsidP="00F754FF">
      <w:pPr>
        <w:spacing w:line="259" w:lineRule="auto"/>
        <w:rPr>
          <w:b/>
          <w:bCs/>
          <w:i/>
          <w:iCs/>
        </w:rPr>
      </w:pPr>
      <w:r w:rsidRPr="00853946">
        <w:rPr>
          <w:b/>
          <w:bCs/>
          <w:i/>
          <w:iCs/>
        </w:rPr>
        <w:t>§ 1</w:t>
      </w:r>
      <w:r w:rsidR="001B6FF3">
        <w:rPr>
          <w:b/>
          <w:bCs/>
          <w:i/>
          <w:iCs/>
        </w:rPr>
        <w:t>7</w:t>
      </w:r>
      <w:r w:rsidRPr="00853946">
        <w:rPr>
          <w:b/>
          <w:bCs/>
          <w:i/>
          <w:iCs/>
        </w:rPr>
        <w:t xml:space="preserve"> Utfyllende bestemmelser om </w:t>
      </w:r>
      <w:r w:rsidR="00EB4EF6">
        <w:rPr>
          <w:b/>
          <w:bCs/>
          <w:i/>
          <w:iCs/>
        </w:rPr>
        <w:t>fartøy</w:t>
      </w:r>
      <w:r w:rsidR="00EB4EF6" w:rsidRPr="00853946">
        <w:rPr>
          <w:b/>
          <w:bCs/>
          <w:i/>
          <w:iCs/>
        </w:rPr>
        <w:t xml:space="preserve">spesifikk </w:t>
      </w:r>
      <w:r w:rsidRPr="00853946">
        <w:rPr>
          <w:b/>
          <w:bCs/>
          <w:i/>
          <w:iCs/>
        </w:rPr>
        <w:t>opplæring</w:t>
      </w:r>
    </w:p>
    <w:p w14:paraId="63EE8C3F" w14:textId="27A101B0" w:rsidR="00F754FF" w:rsidRDefault="00F754FF" w:rsidP="00F754FF">
      <w:pPr>
        <w:spacing w:line="259" w:lineRule="auto"/>
        <w:contextualSpacing/>
      </w:pPr>
      <w:r>
        <w:lastRenderedPageBreak/>
        <w:t xml:space="preserve">   Forskrift om bygging, utrustning og drift av hurtiggående fartøy som anvendes som passasjerskip eller lasteskip § 36 </w:t>
      </w:r>
      <w:r w:rsidR="00052D78" w:rsidRPr="00052D78">
        <w:t>t</w:t>
      </w:r>
      <w:r w:rsidRPr="00052D78">
        <w:t>r</w:t>
      </w:r>
      <w:r>
        <w:t>edje ledd</w:t>
      </w:r>
      <w:r w:rsidR="002637A4">
        <w:t>,</w:t>
      </w:r>
      <w:r w:rsidRPr="00B421E8">
        <w:t xml:space="preserve"> </w:t>
      </w:r>
      <w:r>
        <w:t xml:space="preserve">om rederiets system for opplæring og bedømmelse av besetningens </w:t>
      </w:r>
      <w:r w:rsidRPr="00052D78">
        <w:t>fartøyspesifikke kompetansenivå</w:t>
      </w:r>
      <w:r>
        <w:t xml:space="preserve"> etter HSC-koden 18.3, gjelder </w:t>
      </w:r>
      <w:r w:rsidR="00771055">
        <w:t>tilsvarende.</w:t>
      </w:r>
    </w:p>
    <w:p w14:paraId="656B1028" w14:textId="77777777" w:rsidR="00453625" w:rsidRDefault="00453625" w:rsidP="00D320D3"/>
    <w:p w14:paraId="7E9FA20E" w14:textId="3D003D53" w:rsidR="00653173" w:rsidRPr="00653173" w:rsidRDefault="00653173" w:rsidP="00D320D3">
      <w:pPr>
        <w:rPr>
          <w:b/>
          <w:bCs/>
          <w:i/>
          <w:iCs/>
        </w:rPr>
      </w:pPr>
      <w:r w:rsidRPr="00653173">
        <w:rPr>
          <w:b/>
          <w:bCs/>
          <w:i/>
          <w:iCs/>
        </w:rPr>
        <w:t xml:space="preserve">§ </w:t>
      </w:r>
      <w:r w:rsidR="007F6260" w:rsidRPr="00653173">
        <w:rPr>
          <w:b/>
          <w:bCs/>
          <w:i/>
          <w:iCs/>
        </w:rPr>
        <w:t>1</w:t>
      </w:r>
      <w:r w:rsidR="007F6260">
        <w:rPr>
          <w:b/>
          <w:bCs/>
          <w:i/>
          <w:iCs/>
        </w:rPr>
        <w:t xml:space="preserve">8 </w:t>
      </w:r>
      <w:r w:rsidR="009C6AE1">
        <w:rPr>
          <w:b/>
          <w:bCs/>
          <w:i/>
          <w:iCs/>
        </w:rPr>
        <w:t>Operasjonshåndbok</w:t>
      </w:r>
    </w:p>
    <w:p w14:paraId="05B26646" w14:textId="4E6F186E" w:rsidR="00F754FF" w:rsidRDefault="00C42DA4" w:rsidP="00D320D3">
      <w:r>
        <w:t xml:space="preserve">   Fartøyets operasjonshåndbok etter HSC</w:t>
      </w:r>
      <w:r w:rsidR="002322AC">
        <w:t>2000</w:t>
      </w:r>
      <w:r>
        <w:t xml:space="preserve">-koden </w:t>
      </w:r>
      <w:r w:rsidR="00994FBD">
        <w:t xml:space="preserve">18.2.1 skal i tillegg inneholde informasjon om </w:t>
      </w:r>
      <w:r w:rsidR="00BB6B21">
        <w:t xml:space="preserve">sikker </w:t>
      </w:r>
      <w:r w:rsidR="003871DE">
        <w:t>hastighet i forhold til sjøtilstand og eventuel</w:t>
      </w:r>
      <w:r w:rsidR="0035753A">
        <w:t>le begrensninger i</w:t>
      </w:r>
      <w:r w:rsidR="003871DE">
        <w:t xml:space="preserve"> styringsdyktighet</w:t>
      </w:r>
      <w:r w:rsidR="00877CE6">
        <w:t xml:space="preserve">. </w:t>
      </w:r>
    </w:p>
    <w:p w14:paraId="2C023D1E" w14:textId="77777777" w:rsidR="00F754FF" w:rsidRDefault="00F754FF" w:rsidP="00D320D3"/>
    <w:p w14:paraId="4D2117BD" w14:textId="6F11C7F6" w:rsidR="00430556" w:rsidRPr="002A6D39" w:rsidRDefault="0064340D" w:rsidP="00246DDA">
      <w:pPr>
        <w:spacing w:line="259" w:lineRule="auto"/>
        <w:rPr>
          <w:b/>
          <w:bCs/>
        </w:rPr>
      </w:pPr>
      <w:r w:rsidRPr="002A6D39">
        <w:rPr>
          <w:b/>
          <w:bCs/>
        </w:rPr>
        <w:t xml:space="preserve">§ </w:t>
      </w:r>
      <w:r w:rsidR="007F6260">
        <w:rPr>
          <w:b/>
          <w:bCs/>
        </w:rPr>
        <w:t>19</w:t>
      </w:r>
      <w:r w:rsidR="007F6260" w:rsidRPr="002A6D39">
        <w:rPr>
          <w:b/>
          <w:bCs/>
        </w:rPr>
        <w:t xml:space="preserve"> </w:t>
      </w:r>
      <w:r w:rsidR="00246DDA" w:rsidRPr="002A6D39">
        <w:rPr>
          <w:b/>
          <w:bCs/>
        </w:rPr>
        <w:t>Lydmottaksanlegg</w:t>
      </w:r>
    </w:p>
    <w:p w14:paraId="4600CEF7" w14:textId="68E828BB" w:rsidR="00246DDA" w:rsidRPr="00BD3679" w:rsidRDefault="00B7734C" w:rsidP="007B5490">
      <w:pPr>
        <w:spacing w:after="160" w:line="259" w:lineRule="auto"/>
      </w:pPr>
      <w:r>
        <w:t xml:space="preserve">   HSC-koden </w:t>
      </w:r>
      <w:r w:rsidR="00D95A6F">
        <w:t>13</w:t>
      </w:r>
      <w:r w:rsidR="00BD3679">
        <w:t>.14 om lydmottaksanlegg gjelder ikke for skip med lengde (L</w:t>
      </w:r>
      <w:r w:rsidR="00BD3679">
        <w:rPr>
          <w:vertAlign w:val="subscript"/>
        </w:rPr>
        <w:t>h</w:t>
      </w:r>
      <w:r w:rsidR="00BD3679">
        <w:t>)</w:t>
      </w:r>
      <w:r w:rsidR="00B456F0">
        <w:t xml:space="preserve"> under 30</w:t>
      </w:r>
      <w:r w:rsidR="00326912">
        <w:t> </w:t>
      </w:r>
      <w:r w:rsidR="00B456F0">
        <w:t>meter.</w:t>
      </w:r>
    </w:p>
    <w:p w14:paraId="1FCD32FD" w14:textId="77777777" w:rsidR="00B456F0" w:rsidRDefault="00B456F0" w:rsidP="00620CD4">
      <w:pPr>
        <w:rPr>
          <w:b/>
          <w:bCs/>
          <w:sz w:val="28"/>
          <w:szCs w:val="28"/>
        </w:rPr>
      </w:pPr>
    </w:p>
    <w:p w14:paraId="06A93F23" w14:textId="418ED6A4" w:rsidR="00620CD4" w:rsidRDefault="00620CD4" w:rsidP="00620CD4">
      <w:pPr>
        <w:rPr>
          <w:b/>
          <w:bCs/>
          <w:sz w:val="28"/>
          <w:szCs w:val="28"/>
        </w:rPr>
      </w:pPr>
      <w:r w:rsidRPr="00B83AF9">
        <w:rPr>
          <w:b/>
          <w:bCs/>
          <w:sz w:val="28"/>
          <w:szCs w:val="28"/>
        </w:rPr>
        <w:t xml:space="preserve">Kapittel </w:t>
      </w:r>
      <w:r w:rsidR="001E0E94">
        <w:rPr>
          <w:b/>
          <w:bCs/>
          <w:sz w:val="28"/>
          <w:szCs w:val="28"/>
        </w:rPr>
        <w:t>3</w:t>
      </w:r>
      <w:r w:rsidR="001E0E94" w:rsidRPr="00B83AF9">
        <w:rPr>
          <w:b/>
          <w:bCs/>
          <w:sz w:val="28"/>
          <w:szCs w:val="28"/>
        </w:rPr>
        <w:t xml:space="preserve"> </w:t>
      </w:r>
      <w:r w:rsidRPr="00B83AF9">
        <w:rPr>
          <w:b/>
          <w:bCs/>
          <w:sz w:val="28"/>
          <w:szCs w:val="28"/>
        </w:rPr>
        <w:t>Avsluttende bestemmelser</w:t>
      </w:r>
    </w:p>
    <w:p w14:paraId="10B62E72" w14:textId="77777777" w:rsidR="00997D5E" w:rsidRDefault="00997D5E" w:rsidP="00620CD4">
      <w:pPr>
        <w:rPr>
          <w:b/>
          <w:bCs/>
          <w:sz w:val="28"/>
          <w:szCs w:val="28"/>
        </w:rPr>
      </w:pPr>
    </w:p>
    <w:p w14:paraId="186BDAFB" w14:textId="7AC1A3EF" w:rsidR="00620CD4" w:rsidRPr="007C1D86" w:rsidRDefault="00620CD4" w:rsidP="00620CD4">
      <w:pPr>
        <w:rPr>
          <w:b/>
          <w:bCs/>
          <w:i/>
          <w:iCs/>
        </w:rPr>
      </w:pPr>
      <w:r w:rsidRPr="007F29E3">
        <w:rPr>
          <w:b/>
          <w:bCs/>
          <w:i/>
          <w:iCs/>
        </w:rPr>
        <w:t xml:space="preserve">§ </w:t>
      </w:r>
      <w:r w:rsidR="00383F2D">
        <w:rPr>
          <w:b/>
          <w:bCs/>
          <w:i/>
          <w:iCs/>
        </w:rPr>
        <w:t>20</w:t>
      </w:r>
      <w:r w:rsidR="00383F2D" w:rsidRPr="007F29E3">
        <w:rPr>
          <w:b/>
          <w:bCs/>
          <w:i/>
          <w:iCs/>
        </w:rPr>
        <w:t xml:space="preserve"> </w:t>
      </w:r>
      <w:r w:rsidR="006702ED">
        <w:rPr>
          <w:b/>
          <w:bCs/>
          <w:i/>
          <w:iCs/>
        </w:rPr>
        <w:t>T</w:t>
      </w:r>
      <w:r w:rsidRPr="007F29E3">
        <w:rPr>
          <w:b/>
          <w:bCs/>
          <w:i/>
          <w:iCs/>
        </w:rPr>
        <w:t>illatelse</w:t>
      </w:r>
      <w:r w:rsidR="00056463">
        <w:rPr>
          <w:b/>
          <w:bCs/>
          <w:i/>
          <w:iCs/>
        </w:rPr>
        <w:t xml:space="preserve"> </w:t>
      </w:r>
      <w:r w:rsidR="006702ED">
        <w:rPr>
          <w:b/>
          <w:bCs/>
          <w:i/>
          <w:iCs/>
        </w:rPr>
        <w:t>til å føre industrielt personell</w:t>
      </w:r>
      <w:r>
        <w:rPr>
          <w:b/>
          <w:bCs/>
          <w:i/>
          <w:iCs/>
        </w:rPr>
        <w:t xml:space="preserve">  </w:t>
      </w:r>
    </w:p>
    <w:p w14:paraId="7CBC855A" w14:textId="29B3CCEA" w:rsidR="00620CD4" w:rsidRDefault="00620CD4" w:rsidP="00620CD4">
      <w:r>
        <w:t xml:space="preserve">   Lasteskip med bruttotonnasje under 500</w:t>
      </w:r>
      <w:r w:rsidR="00B67AD1">
        <w:t xml:space="preserve"> </w:t>
      </w:r>
      <w:r>
        <w:t>kan</w:t>
      </w:r>
      <w:r w:rsidR="00A03154">
        <w:t xml:space="preserve"> </w:t>
      </w:r>
      <w:r>
        <w:t xml:space="preserve">få </w:t>
      </w:r>
      <w:r w:rsidR="000D13F6">
        <w:t xml:space="preserve">tillatelse til å føre </w:t>
      </w:r>
      <w:r w:rsidR="00932934">
        <w:t>flere</w:t>
      </w:r>
      <w:r w:rsidR="009D68CB">
        <w:t xml:space="preserve"> enn 12 </w:t>
      </w:r>
      <w:r w:rsidR="000D13F6">
        <w:t>industrielt personell</w:t>
      </w:r>
      <w:r>
        <w:t xml:space="preserve"> </w:t>
      </w:r>
      <w:r w:rsidR="00550A75">
        <w:t>etter denne paragrafen.</w:t>
      </w:r>
    </w:p>
    <w:p w14:paraId="1656CEEB" w14:textId="60F1CA70" w:rsidR="00AE6A22" w:rsidRDefault="001468A4" w:rsidP="00091F3C">
      <w:r>
        <w:t xml:space="preserve">   </w:t>
      </w:r>
      <w:r w:rsidR="006D2DD2">
        <w:t>For å få tillatelse</w:t>
      </w:r>
      <w:r w:rsidR="000A5700">
        <w:t xml:space="preserve"> etter første ledd</w:t>
      </w:r>
      <w:r w:rsidR="007955B4">
        <w:t xml:space="preserve"> </w:t>
      </w:r>
      <w:r w:rsidR="002E5E2C">
        <w:t xml:space="preserve">skal </w:t>
      </w:r>
      <w:r w:rsidR="005B5BE8">
        <w:t xml:space="preserve">det sendes inn </w:t>
      </w:r>
      <w:r w:rsidR="00AC0743">
        <w:t>skriftlig søknad</w:t>
      </w:r>
      <w:r w:rsidR="005A4BBE">
        <w:t xml:space="preserve"> </w:t>
      </w:r>
      <w:r w:rsidR="00EE3855">
        <w:t xml:space="preserve">sammen med </w:t>
      </w:r>
      <w:r w:rsidR="005B5BE8">
        <w:t xml:space="preserve">dokumentasjon som viser </w:t>
      </w:r>
      <w:r w:rsidR="005B5BE8" w:rsidRPr="0020139F">
        <w:t>at</w:t>
      </w:r>
      <w:r w:rsidR="004D6075" w:rsidRPr="0020139F">
        <w:t xml:space="preserve"> </w:t>
      </w:r>
      <w:r w:rsidR="004D6075" w:rsidRPr="009C2DB9">
        <w:t>s</w:t>
      </w:r>
      <w:r w:rsidR="008312CE" w:rsidRPr="009C2DB9">
        <w:t xml:space="preserve">kipet oppfyller </w:t>
      </w:r>
      <w:r w:rsidR="0006653E" w:rsidRPr="009C2DB9">
        <w:t>samme k</w:t>
      </w:r>
      <w:r w:rsidR="00531C33" w:rsidRPr="009C2DB9">
        <w:t>rav som skip med bruttotonnasje 500 eller mer</w:t>
      </w:r>
      <w:r w:rsidR="00DC1F8B" w:rsidRPr="009C2DB9">
        <w:t xml:space="preserve"> som </w:t>
      </w:r>
      <w:r w:rsidR="00E94286" w:rsidRPr="009C2DB9">
        <w:t>skal ha sikkerhetssertifikat for industrielt personell</w:t>
      </w:r>
      <w:r w:rsidR="00F10CA7" w:rsidRPr="009C2DB9">
        <w:t>.</w:t>
      </w:r>
      <w:r w:rsidR="009B2432">
        <w:t xml:space="preserve"> </w:t>
      </w:r>
      <w:r w:rsidR="00CB3865">
        <w:t>Vedlegg 1</w:t>
      </w:r>
      <w:r w:rsidR="008F5B79">
        <w:t xml:space="preserve"> gjelder</w:t>
      </w:r>
      <w:r w:rsidR="00CB3865">
        <w:t>.</w:t>
      </w:r>
    </w:p>
    <w:p w14:paraId="6F22C2B2" w14:textId="5114DD9F" w:rsidR="00091F3C" w:rsidRDefault="00AE6A22" w:rsidP="00091F3C">
      <w:r>
        <w:t xml:space="preserve">   </w:t>
      </w:r>
      <w:r w:rsidR="00402D11">
        <w:t>Under</w:t>
      </w:r>
      <w:r w:rsidR="005F0ECB">
        <w:t xml:space="preserve"> forutsetning </w:t>
      </w:r>
      <w:r w:rsidR="00402D11">
        <w:t>av</w:t>
      </w:r>
      <w:r w:rsidR="005F0ECB">
        <w:t xml:space="preserve"> at formålene og funksjonskravene i SOLAS kapittel XV og IP-koden </w:t>
      </w:r>
      <w:r w:rsidR="00C86050">
        <w:t>er oppfylt, kan</w:t>
      </w:r>
      <w:r w:rsidR="006619CA">
        <w:t xml:space="preserve"> </w:t>
      </w:r>
      <w:r w:rsidR="00091F3C">
        <w:t>Sjøfartsdirektoratet gi dispensasjon fra følgende krav:</w:t>
      </w:r>
    </w:p>
    <w:p w14:paraId="6E5ECF0C" w14:textId="44BE54FF" w:rsidR="00620CD4" w:rsidRDefault="00D0783C" w:rsidP="00620CD4">
      <w:pPr>
        <w:pStyle w:val="Listeavsnitt"/>
        <w:numPr>
          <w:ilvl w:val="0"/>
          <w:numId w:val="3"/>
        </w:numPr>
      </w:pPr>
      <w:r>
        <w:t>k</w:t>
      </w:r>
      <w:r w:rsidR="00620CD4">
        <w:t>rav som vurderes som mindre vesentlige for skipet på grunn av dets størrelse eller av andre åpenbare årsaker</w:t>
      </w:r>
    </w:p>
    <w:p w14:paraId="4639E350" w14:textId="187B66EC" w:rsidR="00620CD4" w:rsidRDefault="006D4AEF" w:rsidP="00620CD4">
      <w:pPr>
        <w:pStyle w:val="Listeavsnitt"/>
        <w:numPr>
          <w:ilvl w:val="0"/>
          <w:numId w:val="3"/>
        </w:numPr>
      </w:pPr>
      <w:r>
        <w:t>k</w:t>
      </w:r>
      <w:r w:rsidR="00620CD4">
        <w:t>rav som det av praktiske årsaker ikke er rimelig å kreve oppfylt, forutsatt at kompenserende tiltak vil bevare samme sikkerhetsnivå</w:t>
      </w:r>
      <w:r>
        <w:t>.</w:t>
      </w:r>
    </w:p>
    <w:p w14:paraId="69D270C0" w14:textId="5ED6B166" w:rsidR="00620CD4" w:rsidRDefault="004B650C" w:rsidP="006A264C">
      <w:r>
        <w:t xml:space="preserve">   </w:t>
      </w:r>
      <w:r w:rsidR="006A264C">
        <w:t>Tillatelsen</w:t>
      </w:r>
      <w:r w:rsidR="00620CD4">
        <w:t xml:space="preserve"> vil</w:t>
      </w:r>
      <w:r w:rsidR="001040D3">
        <w:t xml:space="preserve"> </w:t>
      </w:r>
      <w:r w:rsidR="00643715">
        <w:t xml:space="preserve">fremgå </w:t>
      </w:r>
      <w:r w:rsidR="00643715" w:rsidRPr="0050448B">
        <w:t xml:space="preserve">av </w:t>
      </w:r>
      <w:r w:rsidR="006B09F9" w:rsidRPr="0050448B">
        <w:t xml:space="preserve">skipets </w:t>
      </w:r>
      <w:r w:rsidR="00643715" w:rsidRPr="0050448B">
        <w:t>fartssertifikat</w:t>
      </w:r>
      <w:r w:rsidR="00620CD4">
        <w:t xml:space="preserve"> </w:t>
      </w:r>
      <w:r w:rsidR="00B76C89">
        <w:t>sammen med</w:t>
      </w:r>
      <w:r w:rsidR="00620CD4">
        <w:t xml:space="preserve"> informasjon om eventuelle begrensninger og vilkår. </w:t>
      </w:r>
      <w:r w:rsidR="00A95219">
        <w:t>T</w:t>
      </w:r>
      <w:r w:rsidR="00C605B0">
        <w:t xml:space="preserve">illatelsens gyldighet følger </w:t>
      </w:r>
      <w:r w:rsidR="00636989">
        <w:t>fartssertifikatets gyldighet</w:t>
      </w:r>
      <w:r w:rsidR="002C7903">
        <w:t>.</w:t>
      </w:r>
      <w:r w:rsidR="00D302B6">
        <w:t xml:space="preserve"> </w:t>
      </w:r>
      <w:r w:rsidR="00605E6D">
        <w:t xml:space="preserve">Bestemmelser </w:t>
      </w:r>
      <w:r w:rsidR="00636989">
        <w:t xml:space="preserve">som gjelder for fartssertifikatet </w:t>
      </w:r>
      <w:r w:rsidR="004C188C">
        <w:t xml:space="preserve">om gyldighet, </w:t>
      </w:r>
      <w:r w:rsidR="00470D3E">
        <w:t xml:space="preserve">utløpsdato, </w:t>
      </w:r>
      <w:r w:rsidR="004C188C">
        <w:t>tilsyn</w:t>
      </w:r>
      <w:r w:rsidR="00470D3E">
        <w:t xml:space="preserve"> </w:t>
      </w:r>
      <w:r w:rsidR="00B20F1B">
        <w:t>og lignende</w:t>
      </w:r>
      <w:r w:rsidR="00695758">
        <w:t>,</w:t>
      </w:r>
      <w:r w:rsidR="001E4489">
        <w:t xml:space="preserve"> </w:t>
      </w:r>
      <w:r w:rsidR="009B75CB">
        <w:t>gjelde</w:t>
      </w:r>
      <w:r w:rsidR="002F0779">
        <w:t>r</w:t>
      </w:r>
      <w:r w:rsidR="00605E6D">
        <w:t xml:space="preserve"> tilsvarende for </w:t>
      </w:r>
      <w:r w:rsidR="0031550D">
        <w:t>tillatelse</w:t>
      </w:r>
      <w:r w:rsidR="002F0779">
        <w:t>n.</w:t>
      </w:r>
      <w:r w:rsidR="001E4489">
        <w:t xml:space="preserve"> </w:t>
      </w:r>
    </w:p>
    <w:p w14:paraId="2ACCF22C" w14:textId="77777777" w:rsidR="00F0487C" w:rsidRDefault="00F0487C" w:rsidP="009B4CC1">
      <w:pPr>
        <w:rPr>
          <w:b/>
          <w:bCs/>
          <w:i/>
          <w:iCs/>
        </w:rPr>
      </w:pPr>
    </w:p>
    <w:p w14:paraId="675A2491" w14:textId="073B175C" w:rsidR="00553567" w:rsidRPr="00D84EDE" w:rsidRDefault="00553567" w:rsidP="00553567">
      <w:pPr>
        <w:rPr>
          <w:b/>
          <w:bCs/>
          <w:i/>
          <w:iCs/>
        </w:rPr>
      </w:pPr>
      <w:r w:rsidRPr="00D84EDE">
        <w:rPr>
          <w:b/>
          <w:bCs/>
          <w:i/>
          <w:iCs/>
        </w:rPr>
        <w:t>§</w:t>
      </w:r>
      <w:r>
        <w:rPr>
          <w:b/>
          <w:bCs/>
          <w:i/>
          <w:iCs/>
        </w:rPr>
        <w:t xml:space="preserve"> </w:t>
      </w:r>
      <w:r w:rsidR="005C63A1">
        <w:rPr>
          <w:b/>
          <w:bCs/>
          <w:i/>
          <w:iCs/>
        </w:rPr>
        <w:t>21</w:t>
      </w:r>
      <w:r w:rsidR="005C63A1" w:rsidRPr="00D84EDE">
        <w:rPr>
          <w:b/>
          <w:bCs/>
          <w:i/>
          <w:iCs/>
        </w:rPr>
        <w:t xml:space="preserve"> </w:t>
      </w:r>
      <w:r>
        <w:rPr>
          <w:b/>
          <w:bCs/>
          <w:i/>
          <w:iCs/>
        </w:rPr>
        <w:t>Pålegg</w:t>
      </w:r>
    </w:p>
    <w:p w14:paraId="0839C84A" w14:textId="42C9DAEA" w:rsidR="00553567" w:rsidRDefault="00553567" w:rsidP="00553567">
      <w:r>
        <w:t xml:space="preserve">   Sjøfartsdirektoratet kan gi pålegg om at et skip som ikke er omfattet av krav i denne forskriften, likevel skal oppfylle slike krav </w:t>
      </w:r>
      <w:r w:rsidRPr="004B601E">
        <w:t>ved</w:t>
      </w:r>
    </w:p>
    <w:p w14:paraId="2BC56ACB" w14:textId="77777777" w:rsidR="00553567" w:rsidRDefault="00553567" w:rsidP="00553567">
      <w:pPr>
        <w:pStyle w:val="Listeavsnitt"/>
        <w:numPr>
          <w:ilvl w:val="0"/>
          <w:numId w:val="3"/>
        </w:numPr>
      </w:pPr>
      <w:r>
        <w:t xml:space="preserve">endret bruk </w:t>
      </w:r>
    </w:p>
    <w:p w14:paraId="4F9EB228" w14:textId="77777777" w:rsidR="00553567" w:rsidRDefault="00553567" w:rsidP="00553567">
      <w:pPr>
        <w:pStyle w:val="Listeavsnitt"/>
        <w:numPr>
          <w:ilvl w:val="0"/>
          <w:numId w:val="3"/>
        </w:numPr>
      </w:pPr>
      <w:r>
        <w:t>utskiftning av utstyr</w:t>
      </w:r>
    </w:p>
    <w:p w14:paraId="16257C27" w14:textId="77777777" w:rsidR="00553567" w:rsidRDefault="00553567" w:rsidP="00553567">
      <w:pPr>
        <w:pStyle w:val="Listeavsnitt"/>
        <w:numPr>
          <w:ilvl w:val="0"/>
          <w:numId w:val="3"/>
        </w:numPr>
      </w:pPr>
      <w:r>
        <w:t>reparasjon</w:t>
      </w:r>
    </w:p>
    <w:p w14:paraId="3718B2EB" w14:textId="77777777" w:rsidR="00553567" w:rsidRDefault="00553567" w:rsidP="00553567">
      <w:pPr>
        <w:pStyle w:val="Listeavsnitt"/>
        <w:numPr>
          <w:ilvl w:val="0"/>
          <w:numId w:val="3"/>
        </w:numPr>
      </w:pPr>
      <w:r>
        <w:t xml:space="preserve">ombygging </w:t>
      </w:r>
    </w:p>
    <w:p w14:paraId="4994B78A" w14:textId="20A6D3E9" w:rsidR="00553567" w:rsidRDefault="00553567" w:rsidP="00553567">
      <w:pPr>
        <w:pStyle w:val="Listeavsnitt"/>
        <w:numPr>
          <w:ilvl w:val="0"/>
          <w:numId w:val="3"/>
        </w:numPr>
      </w:pPr>
      <w:r>
        <w:t>økt dypgående</w:t>
      </w:r>
    </w:p>
    <w:p w14:paraId="6951FEA0" w14:textId="40524A8A" w:rsidR="00553567" w:rsidRDefault="00553567" w:rsidP="00553567">
      <w:r>
        <w:t>eller av andre årsaker, etter en konkret vurdering av sikkerheten ut fra skipets generelle byggetekniske utførelse, utstyr, arrangement og tilstand.</w:t>
      </w:r>
    </w:p>
    <w:p w14:paraId="09A223A2" w14:textId="77777777" w:rsidR="00553567" w:rsidRDefault="00553567" w:rsidP="00553567"/>
    <w:p w14:paraId="2C3DB9B9" w14:textId="6122404A" w:rsidR="00553567" w:rsidRPr="00301B79" w:rsidRDefault="00553567" w:rsidP="00553567">
      <w:pPr>
        <w:rPr>
          <w:b/>
          <w:bCs/>
          <w:i/>
          <w:iCs/>
        </w:rPr>
      </w:pPr>
      <w:r w:rsidRPr="00301B79">
        <w:rPr>
          <w:b/>
          <w:bCs/>
          <w:i/>
          <w:iCs/>
        </w:rPr>
        <w:t xml:space="preserve">§ </w:t>
      </w:r>
      <w:r w:rsidR="005C63A1">
        <w:rPr>
          <w:b/>
          <w:bCs/>
          <w:i/>
          <w:iCs/>
        </w:rPr>
        <w:t>22</w:t>
      </w:r>
      <w:r w:rsidR="005C63A1" w:rsidRPr="00301B79">
        <w:rPr>
          <w:b/>
          <w:bCs/>
          <w:i/>
          <w:iCs/>
        </w:rPr>
        <w:t xml:space="preserve"> </w:t>
      </w:r>
      <w:r w:rsidRPr="00301B79">
        <w:rPr>
          <w:b/>
          <w:bCs/>
          <w:i/>
          <w:iCs/>
        </w:rPr>
        <w:t>Innflagging</w:t>
      </w:r>
    </w:p>
    <w:p w14:paraId="570AA6B4" w14:textId="28B8D9F7" w:rsidR="00553567" w:rsidRPr="003E5814" w:rsidRDefault="00553567" w:rsidP="00553567">
      <w:pPr>
        <w:rPr>
          <w:color w:val="C00000"/>
        </w:rPr>
      </w:pPr>
      <w:r>
        <w:t xml:space="preserve">   Skip som overføres fra utlandet til norsk skipsregister</w:t>
      </w:r>
      <w:r w:rsidR="00D56BB3">
        <w:t>,</w:t>
      </w:r>
      <w:r>
        <w:t xml:space="preserve"> skal minst oppfylle regelverket for norske skip med samme byggedato</w:t>
      </w:r>
      <w:r w:rsidRPr="004B601E">
        <w:t xml:space="preserve"> eller dato for utstedelse av tillatelse,</w:t>
      </w:r>
      <w:r>
        <w:t xml:space="preserve"> avhengig av hvilken dato som er relevant.</w:t>
      </w:r>
      <w:r w:rsidR="005E2001">
        <w:t xml:space="preserve"> </w:t>
      </w:r>
    </w:p>
    <w:p w14:paraId="3CE0725B" w14:textId="77777777" w:rsidR="00553567" w:rsidRDefault="00553567" w:rsidP="00F0487C">
      <w:pPr>
        <w:rPr>
          <w:b/>
          <w:bCs/>
          <w:i/>
          <w:iCs/>
        </w:rPr>
      </w:pPr>
    </w:p>
    <w:p w14:paraId="4C59740E" w14:textId="070896A3" w:rsidR="00F0487C" w:rsidRPr="00DC4275" w:rsidRDefault="00F0487C" w:rsidP="00F0487C">
      <w:pPr>
        <w:rPr>
          <w:b/>
          <w:bCs/>
          <w:i/>
          <w:iCs/>
        </w:rPr>
      </w:pPr>
      <w:r w:rsidRPr="00DC4275">
        <w:rPr>
          <w:b/>
          <w:bCs/>
          <w:i/>
          <w:iCs/>
        </w:rPr>
        <w:t xml:space="preserve">§ </w:t>
      </w:r>
      <w:r w:rsidR="005C63A1">
        <w:rPr>
          <w:b/>
          <w:bCs/>
          <w:i/>
          <w:iCs/>
        </w:rPr>
        <w:t>23</w:t>
      </w:r>
      <w:r w:rsidR="005C63A1" w:rsidRPr="00DC4275">
        <w:rPr>
          <w:b/>
          <w:bCs/>
          <w:i/>
          <w:iCs/>
        </w:rPr>
        <w:t xml:space="preserve"> </w:t>
      </w:r>
      <w:r w:rsidRPr="00DC4275">
        <w:rPr>
          <w:b/>
          <w:bCs/>
          <w:i/>
          <w:iCs/>
        </w:rPr>
        <w:t>Dispensasjon</w:t>
      </w:r>
    </w:p>
    <w:p w14:paraId="467EDF60" w14:textId="372D08B3" w:rsidR="00CC7DD5" w:rsidRDefault="00910973" w:rsidP="009F52A8">
      <w:r>
        <w:t xml:space="preserve">   </w:t>
      </w:r>
      <w:r w:rsidR="009F52A8">
        <w:t xml:space="preserve">Sjøfartsdirektoratet kan gi dispensasjon fra </w:t>
      </w:r>
      <w:r w:rsidR="003B6EC5">
        <w:t xml:space="preserve">krav som følger av </w:t>
      </w:r>
      <w:r w:rsidR="009F52A8">
        <w:t>denne forskriften</w:t>
      </w:r>
      <w:r w:rsidR="00460823">
        <w:t xml:space="preserve">. </w:t>
      </w:r>
    </w:p>
    <w:p w14:paraId="536BE618" w14:textId="21BFD3BC" w:rsidR="009F52A8" w:rsidRPr="009F52A8" w:rsidRDefault="00CC7DD5" w:rsidP="009F52A8">
      <w:r>
        <w:t xml:space="preserve">   </w:t>
      </w:r>
      <w:r w:rsidR="00CD6527">
        <w:t>R</w:t>
      </w:r>
      <w:r w:rsidR="00871889">
        <w:t xml:space="preserve">ederiet </w:t>
      </w:r>
      <w:r w:rsidR="00CD6527">
        <w:t xml:space="preserve">må </w:t>
      </w:r>
      <w:r w:rsidR="00871889">
        <w:t>sende inn skriftlig søknad</w:t>
      </w:r>
      <w:r w:rsidR="00792A35">
        <w:t xml:space="preserve"> som</w:t>
      </w:r>
      <w:r w:rsidR="009F52A8">
        <w:t xml:space="preserve"> viser at minst e</w:t>
      </w:r>
      <w:r w:rsidR="00D11625">
        <w:t>t</w:t>
      </w:r>
      <w:r w:rsidR="009F52A8">
        <w:t>t av følgende vilkår er oppfylt: </w:t>
      </w:r>
    </w:p>
    <w:p w14:paraId="6D670E91" w14:textId="2358DEA0" w:rsidR="009F52A8" w:rsidRPr="009F52A8" w:rsidRDefault="009F52A8" w:rsidP="00910973">
      <w:pPr>
        <w:pStyle w:val="Listeavsnitt"/>
        <w:numPr>
          <w:ilvl w:val="0"/>
          <w:numId w:val="19"/>
        </w:numPr>
      </w:pPr>
      <w:r w:rsidRPr="009F52A8">
        <w:lastRenderedPageBreak/>
        <w:t>Sær</w:t>
      </w:r>
      <w:r w:rsidR="00356B4F">
        <w:t>skilte</w:t>
      </w:r>
      <w:r w:rsidRPr="009F52A8">
        <w:t xml:space="preserve"> grunner gjør at </w:t>
      </w:r>
      <w:r w:rsidR="00854A23">
        <w:t>kravet det søkes dispensasjon fra</w:t>
      </w:r>
      <w:r w:rsidR="009502C0">
        <w:t>,</w:t>
      </w:r>
      <w:r w:rsidRPr="009F52A8">
        <w:t xml:space="preserve"> har mindre betydning for det bestemte skipet, og det er </w:t>
      </w:r>
      <w:r w:rsidR="00F707F2">
        <w:t xml:space="preserve">ellers </w:t>
      </w:r>
      <w:r w:rsidRPr="009F52A8">
        <w:t>sikkerhetsmessig forsvarlig</w:t>
      </w:r>
      <w:r w:rsidR="00311B11">
        <w:t xml:space="preserve"> </w:t>
      </w:r>
      <w:r w:rsidRPr="009F52A8">
        <w:t>å gi dispensasjon. </w:t>
      </w:r>
    </w:p>
    <w:p w14:paraId="25A6D2E7" w14:textId="22ABBF25" w:rsidR="009F52A8" w:rsidRPr="009F52A8" w:rsidRDefault="009F52A8" w:rsidP="00910973">
      <w:pPr>
        <w:pStyle w:val="Listeavsnitt"/>
        <w:numPr>
          <w:ilvl w:val="0"/>
          <w:numId w:val="19"/>
        </w:numPr>
      </w:pPr>
      <w:r w:rsidRPr="009F52A8">
        <w:t>Kompenserende tiltak gjør at sikkerhetsnivået bevares. </w:t>
      </w:r>
    </w:p>
    <w:p w14:paraId="0BF5B612" w14:textId="01221B88" w:rsidR="009F52A8" w:rsidRPr="009F52A8" w:rsidRDefault="009F52A8" w:rsidP="00910973">
      <w:pPr>
        <w:pStyle w:val="Listeavsnitt"/>
        <w:numPr>
          <w:ilvl w:val="0"/>
          <w:numId w:val="19"/>
        </w:numPr>
      </w:pPr>
      <w:r w:rsidRPr="009F52A8">
        <w:t>Kravet</w:t>
      </w:r>
      <w:r w:rsidR="00173D2C">
        <w:t xml:space="preserve"> </w:t>
      </w:r>
      <w:r w:rsidR="00EB7487">
        <w:t>det søkes dispensasjon fra</w:t>
      </w:r>
      <w:r w:rsidR="008246A6">
        <w:t>,</w:t>
      </w:r>
      <w:r w:rsidR="00EB7487">
        <w:t xml:space="preserve"> </w:t>
      </w:r>
      <w:r w:rsidRPr="009F52A8">
        <w:t xml:space="preserve">er til hinder for å prøve ut, utvikle eller bruke en nyskapende løsning, og </w:t>
      </w:r>
      <w:r w:rsidR="00856892">
        <w:t>det er sikkerhetsme</w:t>
      </w:r>
      <w:r w:rsidR="00173D2C">
        <w:t>ssig forsvarlig å gi dispensasjon</w:t>
      </w:r>
      <w:r w:rsidRPr="009F52A8">
        <w:t>. </w:t>
      </w:r>
    </w:p>
    <w:p w14:paraId="6C569552" w14:textId="3470419E" w:rsidR="009F52A8" w:rsidRPr="009F52A8" w:rsidRDefault="009F52A8" w:rsidP="009F52A8">
      <w:r w:rsidRPr="009F52A8">
        <w:t>   Prosessen for å vise at en nyskapende løsning er sikkerhetsmessig forsvarli</w:t>
      </w:r>
      <w:r w:rsidR="00440F8F" w:rsidRPr="00590814">
        <w:t>g</w:t>
      </w:r>
      <w:r w:rsidR="008246A6">
        <w:t>,</w:t>
      </w:r>
      <w:r w:rsidRPr="009F52A8">
        <w:t xml:space="preserve"> skal baseres på </w:t>
      </w:r>
      <w:r w:rsidR="008246A6">
        <w:t>é</w:t>
      </w:r>
      <w:r w:rsidR="008246A6" w:rsidRPr="009F52A8">
        <w:t xml:space="preserve">n </w:t>
      </w:r>
      <w:r w:rsidRPr="009F52A8">
        <w:t>av følgende retningslinjer: </w:t>
      </w:r>
    </w:p>
    <w:p w14:paraId="50AB6140" w14:textId="1008591E" w:rsidR="009F52A8" w:rsidRPr="00496888" w:rsidRDefault="009F52A8" w:rsidP="00496888">
      <w:pPr>
        <w:pStyle w:val="Listeavsnitt"/>
        <w:numPr>
          <w:ilvl w:val="0"/>
          <w:numId w:val="21"/>
        </w:numPr>
        <w:rPr>
          <w:lang w:val="en-US"/>
        </w:rPr>
      </w:pPr>
      <w:r w:rsidRPr="00496888">
        <w:rPr>
          <w:lang w:val="en-GB"/>
        </w:rPr>
        <w:t>MSC.1/Circ.1212 «Guidelines on alternative design and arrangements for SOLAS Chapters II-1 and III»</w:t>
      </w:r>
      <w:r w:rsidRPr="00496888">
        <w:rPr>
          <w:lang w:val="en-US"/>
        </w:rPr>
        <w:t> </w:t>
      </w:r>
    </w:p>
    <w:p w14:paraId="59BEB4D5" w14:textId="10111FF0" w:rsidR="009F52A8" w:rsidRPr="00496888" w:rsidRDefault="009F52A8" w:rsidP="00496888">
      <w:pPr>
        <w:pStyle w:val="Listeavsnitt"/>
        <w:numPr>
          <w:ilvl w:val="0"/>
          <w:numId w:val="21"/>
        </w:numPr>
        <w:rPr>
          <w:lang w:val="en-US"/>
        </w:rPr>
      </w:pPr>
      <w:r w:rsidRPr="00496888">
        <w:rPr>
          <w:lang w:val="en-GB"/>
        </w:rPr>
        <w:t>MSC.1/Circ.1455 «Guidelines for the approval of alternatives and equivalents as provided for in various IMO instruments»</w:t>
      </w:r>
      <w:r w:rsidRPr="00496888">
        <w:rPr>
          <w:lang w:val="en-US"/>
        </w:rPr>
        <w:t> </w:t>
      </w:r>
    </w:p>
    <w:p w14:paraId="042C2E64" w14:textId="29D64DF1" w:rsidR="009F52A8" w:rsidRPr="009F52A8" w:rsidRDefault="009F52A8" w:rsidP="00496888">
      <w:pPr>
        <w:pStyle w:val="Listeavsnitt"/>
        <w:numPr>
          <w:ilvl w:val="0"/>
          <w:numId w:val="21"/>
        </w:numPr>
      </w:pPr>
      <w:r w:rsidRPr="009F52A8">
        <w:t>MSC. Circ 1002</w:t>
      </w:r>
      <w:r w:rsidR="008246A6">
        <w:t>.</w:t>
      </w:r>
    </w:p>
    <w:p w14:paraId="2DFC7218" w14:textId="77777777" w:rsidR="009F52A8" w:rsidRDefault="009F52A8" w:rsidP="009F52A8">
      <w:r w:rsidRPr="009F52A8">
        <w:t>Andre metoder eller retningslinjer kan brukes etter avtale med Sjøfartsdirektoratet. </w:t>
      </w:r>
    </w:p>
    <w:p w14:paraId="47D1C337" w14:textId="20F87A59" w:rsidR="00021B1B" w:rsidRDefault="008B3CEF" w:rsidP="009F52A8">
      <w:r>
        <w:t xml:space="preserve">   Dersom bestemmelsen det søkes dispensasjon fra</w:t>
      </w:r>
      <w:r w:rsidR="008246A6">
        <w:t>,</w:t>
      </w:r>
      <w:r>
        <w:t xml:space="preserve"> gjennomfører internasjonalt regelverk med ingen eller begrenset adgang til å gi dispensasjon, gjelder samme begrensning for dispensasjon etter denne paragrafen.</w:t>
      </w:r>
    </w:p>
    <w:p w14:paraId="67F767AF" w14:textId="77777777" w:rsidR="009F52A8" w:rsidRPr="009F52A8" w:rsidRDefault="009F52A8" w:rsidP="009F52A8">
      <w:r w:rsidRPr="009F52A8">
        <w:t> </w:t>
      </w:r>
    </w:p>
    <w:p w14:paraId="62A669E9" w14:textId="529EFAD7" w:rsidR="00C1060D" w:rsidRPr="008B1AE7" w:rsidRDefault="00C1060D" w:rsidP="00C1060D">
      <w:pPr>
        <w:rPr>
          <w:color w:val="C00000"/>
        </w:rPr>
      </w:pPr>
      <w:r w:rsidRPr="00982B0D">
        <w:rPr>
          <w:b/>
          <w:bCs/>
          <w:i/>
          <w:iCs/>
        </w:rPr>
        <w:t xml:space="preserve">§ </w:t>
      </w:r>
      <w:r w:rsidRPr="007128B6">
        <w:rPr>
          <w:b/>
          <w:bCs/>
          <w:i/>
          <w:iCs/>
        </w:rPr>
        <w:t>2</w:t>
      </w:r>
      <w:r w:rsidR="00E81ADA">
        <w:rPr>
          <w:b/>
          <w:bCs/>
          <w:i/>
          <w:iCs/>
        </w:rPr>
        <w:t>4</w:t>
      </w:r>
      <w:r w:rsidRPr="007128B6">
        <w:rPr>
          <w:b/>
          <w:bCs/>
          <w:i/>
          <w:iCs/>
        </w:rPr>
        <w:t xml:space="preserve"> Utenlandske lasteskip</w:t>
      </w:r>
    </w:p>
    <w:p w14:paraId="2539F9F8" w14:textId="7899EF94" w:rsidR="00C1060D" w:rsidRDefault="00C1060D" w:rsidP="00C1060D">
      <w:r>
        <w:t xml:space="preserve">   For utenlandske lasteskip</w:t>
      </w:r>
      <w:r w:rsidR="003F2E38">
        <w:t>, jf. §</w:t>
      </w:r>
      <w:r w:rsidR="006F1AF7">
        <w:t> </w:t>
      </w:r>
      <w:r w:rsidR="003F2E38">
        <w:t>1 andre ledd,</w:t>
      </w:r>
      <w:r>
        <w:t xml:space="preserve"> må rederiet kunne dokumentere at skipet har tillatelse fra flaggstaten til å transportere eller innkvartere industrielt personell. Det må videre kunne dokumenteres at skipet oppfyller denne forskriften eller et regelverk som gir like høy sikkerhet. Kravet om norske sertifikater</w:t>
      </w:r>
      <w:r w:rsidR="007D7F23">
        <w:t>, jf. §§</w:t>
      </w:r>
      <w:r w:rsidR="006F1AF7">
        <w:t> </w:t>
      </w:r>
      <w:r w:rsidR="005E1AD4">
        <w:t>4, 6 og 7</w:t>
      </w:r>
      <w:r w:rsidR="00A35E80">
        <w:t>,</w:t>
      </w:r>
      <w:r>
        <w:t xml:space="preserve"> gjelder ikke, men rederiet må kunne dokumentere at skipet oppfyller et tilsvarende regelverk for tilsyn og sertifikater fra flaggstaten.</w:t>
      </w:r>
    </w:p>
    <w:p w14:paraId="3E0F0E5A" w14:textId="77777777" w:rsidR="00C1060D" w:rsidRDefault="00C1060D" w:rsidP="00F0487C">
      <w:pPr>
        <w:rPr>
          <w:b/>
          <w:bCs/>
          <w:i/>
          <w:iCs/>
        </w:rPr>
      </w:pPr>
    </w:p>
    <w:p w14:paraId="01D32331" w14:textId="32B3FD74" w:rsidR="00F0487C" w:rsidRPr="007C1D86" w:rsidRDefault="00F0487C" w:rsidP="00F0487C">
      <w:pPr>
        <w:rPr>
          <w:b/>
          <w:bCs/>
          <w:i/>
          <w:iCs/>
        </w:rPr>
      </w:pPr>
      <w:r w:rsidRPr="007C1D86">
        <w:rPr>
          <w:b/>
          <w:bCs/>
          <w:i/>
          <w:iCs/>
        </w:rPr>
        <w:t xml:space="preserve">§ </w:t>
      </w:r>
      <w:r w:rsidR="004C7919">
        <w:rPr>
          <w:b/>
          <w:bCs/>
          <w:i/>
          <w:iCs/>
        </w:rPr>
        <w:t>2</w:t>
      </w:r>
      <w:r w:rsidR="003877C2">
        <w:rPr>
          <w:b/>
          <w:bCs/>
          <w:i/>
          <w:iCs/>
        </w:rPr>
        <w:t>5</w:t>
      </w:r>
      <w:r w:rsidRPr="007C1D86">
        <w:rPr>
          <w:b/>
          <w:bCs/>
          <w:i/>
          <w:iCs/>
        </w:rPr>
        <w:t xml:space="preserve"> Ikrafttredelse</w:t>
      </w:r>
    </w:p>
    <w:p w14:paraId="1BF9C2A7" w14:textId="5C3BB1D2" w:rsidR="00F0487C" w:rsidRPr="001E4624" w:rsidRDefault="00F0487C" w:rsidP="00F0487C">
      <w:r w:rsidRPr="001E4624">
        <w:t>Forskriften trer i kraft 1.</w:t>
      </w:r>
      <w:r w:rsidR="006F1AF7">
        <w:t> </w:t>
      </w:r>
      <w:r w:rsidRPr="001E4624">
        <w:t>juli 2024.</w:t>
      </w:r>
    </w:p>
    <w:p w14:paraId="57AD4ED2" w14:textId="77777777" w:rsidR="00F0487C" w:rsidRDefault="00F0487C" w:rsidP="00F0487C">
      <w:pPr>
        <w:rPr>
          <w:b/>
          <w:bCs/>
          <w:i/>
          <w:iCs/>
        </w:rPr>
      </w:pPr>
    </w:p>
    <w:p w14:paraId="0A4A884D" w14:textId="77777777" w:rsidR="00F0487C" w:rsidRPr="007C1D86" w:rsidRDefault="00F0487C" w:rsidP="00F0487C">
      <w:pPr>
        <w:rPr>
          <w:b/>
          <w:bCs/>
          <w:i/>
          <w:iCs/>
        </w:rPr>
      </w:pPr>
    </w:p>
    <w:p w14:paraId="50B5EC89" w14:textId="77777777" w:rsidR="002D57FB" w:rsidRDefault="002D57FB"/>
    <w:p w14:paraId="59C27199" w14:textId="77777777" w:rsidR="00C61C91" w:rsidRDefault="00C61C91"/>
    <w:p w14:paraId="3C46568B" w14:textId="77777777" w:rsidR="002D57FB" w:rsidRDefault="002D57FB"/>
    <w:p w14:paraId="39FD7637" w14:textId="77777777" w:rsidR="00D240D0" w:rsidRDefault="00B80E74">
      <w:pPr>
        <w:rPr>
          <w:b/>
          <w:bCs/>
        </w:rPr>
      </w:pPr>
      <w:r w:rsidRPr="00B80E74">
        <w:rPr>
          <w:b/>
          <w:bCs/>
        </w:rPr>
        <w:t>Vedlegg 1</w:t>
      </w:r>
      <w:r w:rsidR="00690C52">
        <w:rPr>
          <w:b/>
          <w:bCs/>
        </w:rPr>
        <w:t xml:space="preserve"> </w:t>
      </w:r>
    </w:p>
    <w:p w14:paraId="46DD99C3" w14:textId="77777777" w:rsidR="00D240D0" w:rsidRDefault="00D240D0">
      <w:pPr>
        <w:rPr>
          <w:b/>
          <w:bCs/>
        </w:rPr>
      </w:pPr>
    </w:p>
    <w:p w14:paraId="5E12D13E" w14:textId="4BACFFC9" w:rsidR="002D57FB" w:rsidRDefault="00461921">
      <w:pPr>
        <w:rPr>
          <w:b/>
          <w:bCs/>
        </w:rPr>
      </w:pPr>
      <w:r>
        <w:rPr>
          <w:b/>
          <w:bCs/>
        </w:rPr>
        <w:t>Tilsyn</w:t>
      </w:r>
    </w:p>
    <w:p w14:paraId="27585453" w14:textId="77777777" w:rsidR="008D5777" w:rsidRDefault="008D5777" w:rsidP="008D5777">
      <w:r w:rsidRPr="00657723">
        <w:t>Skroggeometri, hydrostatikk, krysskurver, grensekurver og dokumentasjonsunderlag skal utføres på programvare som er oppført på Sjøfartsdirektoratets liste over aksepterte stabilitetsberegningsprogram.</w:t>
      </w:r>
      <w:r w:rsidRPr="0024711B">
        <w:t xml:space="preserve"> </w:t>
      </w:r>
      <w:r>
        <w:t>Den samme databasen skal benyttes til stabilitets- og tonnasjeberegninger.</w:t>
      </w:r>
    </w:p>
    <w:p w14:paraId="50A364A1" w14:textId="77777777" w:rsidR="008D5777" w:rsidRDefault="008D5777" w:rsidP="001E5903"/>
    <w:p w14:paraId="258B176C" w14:textId="2E6415C1" w:rsidR="001E5903" w:rsidRDefault="001E5903" w:rsidP="001E5903">
      <w:r w:rsidRPr="00216BB1">
        <w:t xml:space="preserve">Rederiet </w:t>
      </w:r>
      <w:r>
        <w:t>skal</w:t>
      </w:r>
      <w:r w:rsidRPr="00216BB1">
        <w:t xml:space="preserve"> utføre eller få utført eventuelle øvelser, tester, målinger mv., som Sjøfartsdirektoratet vurderer som nødvendige for å kunne ta stilling til søknaden.</w:t>
      </w:r>
    </w:p>
    <w:p w14:paraId="23DB0CE9" w14:textId="77777777" w:rsidR="001E5903" w:rsidRDefault="001E5903" w:rsidP="00C41738"/>
    <w:p w14:paraId="4A954CC7" w14:textId="02481F07" w:rsidR="00130986" w:rsidRDefault="009903A6" w:rsidP="00C41738">
      <w:r w:rsidRPr="009903A6">
        <w:t xml:space="preserve">Ved behov kan rederiet </w:t>
      </w:r>
      <w:r w:rsidR="008E757B">
        <w:t xml:space="preserve">i løpet av saksbehandlingen </w:t>
      </w:r>
      <w:r w:rsidRPr="009903A6">
        <w:t xml:space="preserve">bli bedt om å sende inn </w:t>
      </w:r>
      <w:r w:rsidR="00EC799D">
        <w:t>ytterligere</w:t>
      </w:r>
      <w:r w:rsidR="00EC799D" w:rsidRPr="009903A6">
        <w:t xml:space="preserve"> </w:t>
      </w:r>
      <w:r w:rsidRPr="00657723">
        <w:t xml:space="preserve">dokumentasjon eller </w:t>
      </w:r>
      <w:r w:rsidR="00EC799D" w:rsidRPr="00657723">
        <w:t xml:space="preserve">legge frem </w:t>
      </w:r>
      <w:r w:rsidRPr="00657723">
        <w:t xml:space="preserve">informasjon i en bestemt form. </w:t>
      </w:r>
    </w:p>
    <w:p w14:paraId="60888147" w14:textId="77777777" w:rsidR="00457D90" w:rsidRDefault="00457D90" w:rsidP="009903A6"/>
    <w:p w14:paraId="536A4D6E" w14:textId="245BC62F" w:rsidR="0082186E" w:rsidRDefault="0082186E" w:rsidP="009903A6">
      <w:r>
        <w:t>Krengeprøve skal utføres i samsvar med Sjøfartsdirektoratets prosedyre</w:t>
      </w:r>
      <w:r w:rsidR="00FE1DCE">
        <w:t>.</w:t>
      </w:r>
    </w:p>
    <w:p w14:paraId="3B84F95B" w14:textId="77777777" w:rsidR="00426C8E" w:rsidRDefault="00426C8E" w:rsidP="009903A6"/>
    <w:p w14:paraId="0DC1AD4F" w14:textId="613F43DB" w:rsidR="00247664" w:rsidRPr="009903A6" w:rsidRDefault="006D1627">
      <w:pPr>
        <w:rPr>
          <w:highlight w:val="yellow"/>
        </w:rPr>
      </w:pPr>
      <w:r w:rsidRPr="00A57BCD">
        <w:t xml:space="preserve">Det vil ikke bli utstedt sertifikat etter denne forskriften før </w:t>
      </w:r>
      <w:r w:rsidR="00DE0837" w:rsidRPr="00A57BCD">
        <w:t>Direktoratet for samfunnssikkerhet og beredskap (DSB)</w:t>
      </w:r>
      <w:r w:rsidR="00037793" w:rsidRPr="00A57BCD">
        <w:t xml:space="preserve"> eller den </w:t>
      </w:r>
      <w:r w:rsidR="00FB7676" w:rsidRPr="00A57BCD">
        <w:t>de har delegert</w:t>
      </w:r>
      <w:r w:rsidR="00A40D1A" w:rsidRPr="00A57BCD">
        <w:t xml:space="preserve"> myndighet til</w:t>
      </w:r>
      <w:r w:rsidR="00687849" w:rsidRPr="00A57BCD">
        <w:t>,</w:t>
      </w:r>
      <w:r w:rsidR="00A40D1A" w:rsidRPr="00A57BCD">
        <w:t xml:space="preserve"> har </w:t>
      </w:r>
      <w:r w:rsidR="00570DF7" w:rsidRPr="00A57BCD">
        <w:t>utført tilsyn</w:t>
      </w:r>
      <w:r w:rsidR="00DE0837" w:rsidRPr="00A57BCD">
        <w:t xml:space="preserve"> </w:t>
      </w:r>
      <w:r w:rsidR="00CC5535" w:rsidRPr="00A57BCD">
        <w:t>etter</w:t>
      </w:r>
      <w:r w:rsidR="00394598" w:rsidRPr="00A57BCD">
        <w:t xml:space="preserve"> forskrift 4. desember 2001 nr. 1450 om maritime elektriske anlegg.</w:t>
      </w:r>
    </w:p>
    <w:sectPr w:rsidR="00247664" w:rsidRPr="009903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40B3" w14:textId="77777777" w:rsidR="004C7CAA" w:rsidRDefault="004C7CAA" w:rsidP="0077442C">
      <w:r>
        <w:separator/>
      </w:r>
    </w:p>
  </w:endnote>
  <w:endnote w:type="continuationSeparator" w:id="0">
    <w:p w14:paraId="31489C77" w14:textId="77777777" w:rsidR="004C7CAA" w:rsidRDefault="004C7CAA" w:rsidP="0077442C">
      <w:r>
        <w:continuationSeparator/>
      </w:r>
    </w:p>
  </w:endnote>
  <w:endnote w:type="continuationNotice" w:id="1">
    <w:p w14:paraId="33693E34" w14:textId="77777777" w:rsidR="004C7CAA" w:rsidRDefault="004C7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57114"/>
      <w:docPartObj>
        <w:docPartGallery w:val="Page Numbers (Bottom of Page)"/>
        <w:docPartUnique/>
      </w:docPartObj>
    </w:sdtPr>
    <w:sdtEndPr/>
    <w:sdtContent>
      <w:p w14:paraId="19E83080" w14:textId="222A9512" w:rsidR="0077442C" w:rsidRDefault="0077442C">
        <w:pPr>
          <w:pStyle w:val="Bunntekst"/>
          <w:jc w:val="center"/>
        </w:pPr>
        <w:r>
          <w:fldChar w:fldCharType="begin"/>
        </w:r>
        <w:r>
          <w:instrText>PAGE   \* MERGEFORMAT</w:instrText>
        </w:r>
        <w:r>
          <w:fldChar w:fldCharType="separate"/>
        </w:r>
        <w:r>
          <w:t>2</w:t>
        </w:r>
        <w:r>
          <w:fldChar w:fldCharType="end"/>
        </w:r>
      </w:p>
    </w:sdtContent>
  </w:sdt>
  <w:p w14:paraId="3C0716AD" w14:textId="77777777" w:rsidR="0077442C" w:rsidRDefault="007744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0272" w14:textId="77777777" w:rsidR="004C7CAA" w:rsidRDefault="004C7CAA" w:rsidP="0077442C">
      <w:r>
        <w:separator/>
      </w:r>
    </w:p>
  </w:footnote>
  <w:footnote w:type="continuationSeparator" w:id="0">
    <w:p w14:paraId="61B97C40" w14:textId="77777777" w:rsidR="004C7CAA" w:rsidRDefault="004C7CAA" w:rsidP="0077442C">
      <w:r>
        <w:continuationSeparator/>
      </w:r>
    </w:p>
  </w:footnote>
  <w:footnote w:type="continuationNotice" w:id="1">
    <w:p w14:paraId="77B29B70" w14:textId="77777777" w:rsidR="004C7CAA" w:rsidRDefault="004C7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5E"/>
    <w:multiLevelType w:val="hybridMultilevel"/>
    <w:tmpl w:val="BAE0D45C"/>
    <w:lvl w:ilvl="0" w:tplc="489A9B06">
      <w:start w:val="1"/>
      <w:numFmt w:val="lowerLetter"/>
      <w:lvlText w:val="%1."/>
      <w:lvlJc w:val="left"/>
      <w:pPr>
        <w:ind w:left="660" w:hanging="360"/>
      </w:pPr>
      <w:rPr>
        <w:rFonts w:hint="default"/>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1" w15:restartNumberingAfterBreak="0">
    <w:nsid w:val="03627C09"/>
    <w:multiLevelType w:val="hybridMultilevel"/>
    <w:tmpl w:val="19809EA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C807AA"/>
    <w:multiLevelType w:val="hybridMultilevel"/>
    <w:tmpl w:val="3F5E74A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D1000F"/>
    <w:multiLevelType w:val="hybridMultilevel"/>
    <w:tmpl w:val="E9109DB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F553A1"/>
    <w:multiLevelType w:val="hybridMultilevel"/>
    <w:tmpl w:val="23F246B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36464F"/>
    <w:multiLevelType w:val="hybridMultilevel"/>
    <w:tmpl w:val="6C289ED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62546F"/>
    <w:multiLevelType w:val="multilevel"/>
    <w:tmpl w:val="CB2C091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AF4EED"/>
    <w:multiLevelType w:val="hybridMultilevel"/>
    <w:tmpl w:val="609CB3B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2E37C3"/>
    <w:multiLevelType w:val="hybridMultilevel"/>
    <w:tmpl w:val="3F5E74AE"/>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8119C6"/>
    <w:multiLevelType w:val="hybridMultilevel"/>
    <w:tmpl w:val="E0FCA84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FE1A90"/>
    <w:multiLevelType w:val="hybridMultilevel"/>
    <w:tmpl w:val="8E98C6B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4F3677"/>
    <w:multiLevelType w:val="hybridMultilevel"/>
    <w:tmpl w:val="4FBAFDB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801985"/>
    <w:multiLevelType w:val="hybridMultilevel"/>
    <w:tmpl w:val="0010C72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8981BA0"/>
    <w:multiLevelType w:val="hybridMultilevel"/>
    <w:tmpl w:val="A9CEB7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B50F94"/>
    <w:multiLevelType w:val="hybridMultilevel"/>
    <w:tmpl w:val="0A6E9ADA"/>
    <w:lvl w:ilvl="0" w:tplc="1FF42C06">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C240D8"/>
    <w:multiLevelType w:val="hybridMultilevel"/>
    <w:tmpl w:val="F59AD9FE"/>
    <w:lvl w:ilvl="0" w:tplc="8F368006">
      <w:start w:val="1"/>
      <w:numFmt w:val="lowerLetter"/>
      <w:lvlText w:val="%1."/>
      <w:lvlJc w:val="left"/>
      <w:pPr>
        <w:ind w:left="660" w:hanging="360"/>
      </w:pPr>
      <w:rPr>
        <w:rFonts w:hint="default"/>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16" w15:restartNumberingAfterBreak="0">
    <w:nsid w:val="43BE16BE"/>
    <w:multiLevelType w:val="hybridMultilevel"/>
    <w:tmpl w:val="E434409E"/>
    <w:lvl w:ilvl="0" w:tplc="04140019">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47A4337"/>
    <w:multiLevelType w:val="multilevel"/>
    <w:tmpl w:val="C66C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DD58BD"/>
    <w:multiLevelType w:val="hybridMultilevel"/>
    <w:tmpl w:val="0414D29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1171BFD"/>
    <w:multiLevelType w:val="hybridMultilevel"/>
    <w:tmpl w:val="085CEF2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1AD2578"/>
    <w:multiLevelType w:val="hybridMultilevel"/>
    <w:tmpl w:val="34203C10"/>
    <w:lvl w:ilvl="0" w:tplc="1FF42C06">
      <w:start w:val="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B905C7"/>
    <w:multiLevelType w:val="hybridMultilevel"/>
    <w:tmpl w:val="14100D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B5F0674"/>
    <w:multiLevelType w:val="hybridMultilevel"/>
    <w:tmpl w:val="5BA8CB2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2D978A1"/>
    <w:multiLevelType w:val="hybridMultilevel"/>
    <w:tmpl w:val="2832762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4DF01C4"/>
    <w:multiLevelType w:val="hybridMultilevel"/>
    <w:tmpl w:val="C1C8BB94"/>
    <w:lvl w:ilvl="0" w:tplc="0414001B">
      <w:start w:val="1"/>
      <w:numFmt w:val="lowerRoman"/>
      <w:lvlText w:val="%1."/>
      <w:lvlJc w:val="righ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668122B6"/>
    <w:multiLevelType w:val="hybridMultilevel"/>
    <w:tmpl w:val="CF102E1E"/>
    <w:lvl w:ilvl="0" w:tplc="8EDAC9F2">
      <w:start w:val="1"/>
      <w:numFmt w:val="lowerLetter"/>
      <w:lvlText w:val="%1."/>
      <w:lvlJc w:val="left"/>
      <w:pPr>
        <w:ind w:left="1440" w:hanging="360"/>
      </w:pPr>
    </w:lvl>
    <w:lvl w:ilvl="1" w:tplc="CE7E6284">
      <w:start w:val="1"/>
      <w:numFmt w:val="lowerLetter"/>
      <w:lvlText w:val="%2."/>
      <w:lvlJc w:val="left"/>
      <w:pPr>
        <w:ind w:left="1440" w:hanging="360"/>
      </w:pPr>
    </w:lvl>
    <w:lvl w:ilvl="2" w:tplc="E9A4DB6A">
      <w:start w:val="1"/>
      <w:numFmt w:val="lowerLetter"/>
      <w:lvlText w:val="%3."/>
      <w:lvlJc w:val="left"/>
      <w:pPr>
        <w:ind w:left="1440" w:hanging="360"/>
      </w:pPr>
    </w:lvl>
    <w:lvl w:ilvl="3" w:tplc="F23A2052">
      <w:start w:val="1"/>
      <w:numFmt w:val="lowerLetter"/>
      <w:lvlText w:val="%4."/>
      <w:lvlJc w:val="left"/>
      <w:pPr>
        <w:ind w:left="1440" w:hanging="360"/>
      </w:pPr>
    </w:lvl>
    <w:lvl w:ilvl="4" w:tplc="61346AE4">
      <w:start w:val="1"/>
      <w:numFmt w:val="lowerLetter"/>
      <w:lvlText w:val="%5."/>
      <w:lvlJc w:val="left"/>
      <w:pPr>
        <w:ind w:left="1440" w:hanging="360"/>
      </w:pPr>
    </w:lvl>
    <w:lvl w:ilvl="5" w:tplc="4546FC90">
      <w:start w:val="1"/>
      <w:numFmt w:val="lowerLetter"/>
      <w:lvlText w:val="%6."/>
      <w:lvlJc w:val="left"/>
      <w:pPr>
        <w:ind w:left="1440" w:hanging="360"/>
      </w:pPr>
    </w:lvl>
    <w:lvl w:ilvl="6" w:tplc="B818EFDA">
      <w:start w:val="1"/>
      <w:numFmt w:val="lowerLetter"/>
      <w:lvlText w:val="%7."/>
      <w:lvlJc w:val="left"/>
      <w:pPr>
        <w:ind w:left="1440" w:hanging="360"/>
      </w:pPr>
    </w:lvl>
    <w:lvl w:ilvl="7" w:tplc="1BEC96CE">
      <w:start w:val="1"/>
      <w:numFmt w:val="lowerLetter"/>
      <w:lvlText w:val="%8."/>
      <w:lvlJc w:val="left"/>
      <w:pPr>
        <w:ind w:left="1440" w:hanging="360"/>
      </w:pPr>
    </w:lvl>
    <w:lvl w:ilvl="8" w:tplc="038428F6">
      <w:start w:val="1"/>
      <w:numFmt w:val="lowerLetter"/>
      <w:lvlText w:val="%9."/>
      <w:lvlJc w:val="left"/>
      <w:pPr>
        <w:ind w:left="1440" w:hanging="360"/>
      </w:pPr>
    </w:lvl>
  </w:abstractNum>
  <w:abstractNum w:abstractNumId="26" w15:restartNumberingAfterBreak="0">
    <w:nsid w:val="6887563E"/>
    <w:multiLevelType w:val="hybridMultilevel"/>
    <w:tmpl w:val="AD6A500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F6F4784"/>
    <w:multiLevelType w:val="hybridMultilevel"/>
    <w:tmpl w:val="028AE09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41D50F8"/>
    <w:multiLevelType w:val="hybridMultilevel"/>
    <w:tmpl w:val="4FBAFD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2F7AAB"/>
    <w:multiLevelType w:val="hybridMultilevel"/>
    <w:tmpl w:val="B322BE5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41576044">
    <w:abstractNumId w:val="4"/>
  </w:num>
  <w:num w:numId="2" w16cid:durableId="392894138">
    <w:abstractNumId w:val="12"/>
  </w:num>
  <w:num w:numId="3" w16cid:durableId="1268269838">
    <w:abstractNumId w:val="5"/>
  </w:num>
  <w:num w:numId="4" w16cid:durableId="1169369051">
    <w:abstractNumId w:val="11"/>
  </w:num>
  <w:num w:numId="5" w16cid:durableId="1586303939">
    <w:abstractNumId w:val="13"/>
  </w:num>
  <w:num w:numId="6" w16cid:durableId="1967084003">
    <w:abstractNumId w:val="28"/>
  </w:num>
  <w:num w:numId="7" w16cid:durableId="318775199">
    <w:abstractNumId w:val="17"/>
  </w:num>
  <w:num w:numId="8" w16cid:durableId="496729228">
    <w:abstractNumId w:val="29"/>
  </w:num>
  <w:num w:numId="9" w16cid:durableId="2059620484">
    <w:abstractNumId w:val="7"/>
  </w:num>
  <w:num w:numId="10" w16cid:durableId="111487655">
    <w:abstractNumId w:val="19"/>
  </w:num>
  <w:num w:numId="11" w16cid:durableId="712273464">
    <w:abstractNumId w:val="10"/>
  </w:num>
  <w:num w:numId="12" w16cid:durableId="952370021">
    <w:abstractNumId w:val="6"/>
  </w:num>
  <w:num w:numId="13" w16cid:durableId="65543073">
    <w:abstractNumId w:val="23"/>
  </w:num>
  <w:num w:numId="14" w16cid:durableId="1749500280">
    <w:abstractNumId w:val="8"/>
  </w:num>
  <w:num w:numId="15" w16cid:durableId="251789690">
    <w:abstractNumId w:val="24"/>
  </w:num>
  <w:num w:numId="16" w16cid:durableId="1556774687">
    <w:abstractNumId w:val="1"/>
  </w:num>
  <w:num w:numId="17" w16cid:durableId="1049064945">
    <w:abstractNumId w:val="2"/>
  </w:num>
  <w:num w:numId="18" w16cid:durableId="1271427950">
    <w:abstractNumId w:val="21"/>
  </w:num>
  <w:num w:numId="19" w16cid:durableId="2085881759">
    <w:abstractNumId w:val="3"/>
  </w:num>
  <w:num w:numId="20" w16cid:durableId="1667973786">
    <w:abstractNumId w:val="15"/>
  </w:num>
  <w:num w:numId="21" w16cid:durableId="229116273">
    <w:abstractNumId w:val="26"/>
  </w:num>
  <w:num w:numId="22" w16cid:durableId="719791607">
    <w:abstractNumId w:val="0"/>
  </w:num>
  <w:num w:numId="23" w16cid:durableId="1042704725">
    <w:abstractNumId w:val="22"/>
  </w:num>
  <w:num w:numId="24" w16cid:durableId="1499270457">
    <w:abstractNumId w:val="16"/>
  </w:num>
  <w:num w:numId="25" w16cid:durableId="1038506599">
    <w:abstractNumId w:val="9"/>
  </w:num>
  <w:num w:numId="26" w16cid:durableId="1515799069">
    <w:abstractNumId w:val="18"/>
  </w:num>
  <w:num w:numId="27" w16cid:durableId="1570190212">
    <w:abstractNumId w:val="27"/>
  </w:num>
  <w:num w:numId="28" w16cid:durableId="1753038344">
    <w:abstractNumId w:val="25"/>
  </w:num>
  <w:num w:numId="29" w16cid:durableId="120273760">
    <w:abstractNumId w:val="14"/>
  </w:num>
  <w:num w:numId="30" w16cid:durableId="5330805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E4"/>
    <w:rsid w:val="00000DB3"/>
    <w:rsid w:val="0000213B"/>
    <w:rsid w:val="000024D6"/>
    <w:rsid w:val="000028F3"/>
    <w:rsid w:val="00002BDC"/>
    <w:rsid w:val="000034FF"/>
    <w:rsid w:val="00004156"/>
    <w:rsid w:val="00004269"/>
    <w:rsid w:val="0000520A"/>
    <w:rsid w:val="0000529C"/>
    <w:rsid w:val="00005317"/>
    <w:rsid w:val="00005581"/>
    <w:rsid w:val="000064CA"/>
    <w:rsid w:val="000106F8"/>
    <w:rsid w:val="00010E3B"/>
    <w:rsid w:val="00010EE3"/>
    <w:rsid w:val="0001114A"/>
    <w:rsid w:val="0001252A"/>
    <w:rsid w:val="0001256C"/>
    <w:rsid w:val="00012680"/>
    <w:rsid w:val="00013A3E"/>
    <w:rsid w:val="00013AD7"/>
    <w:rsid w:val="0001404C"/>
    <w:rsid w:val="00014337"/>
    <w:rsid w:val="000153B7"/>
    <w:rsid w:val="000164D5"/>
    <w:rsid w:val="00017CFA"/>
    <w:rsid w:val="00017D31"/>
    <w:rsid w:val="0002180A"/>
    <w:rsid w:val="00021B1B"/>
    <w:rsid w:val="00021FF0"/>
    <w:rsid w:val="00022806"/>
    <w:rsid w:val="00022E66"/>
    <w:rsid w:val="0002386C"/>
    <w:rsid w:val="000238A3"/>
    <w:rsid w:val="00024198"/>
    <w:rsid w:val="00024951"/>
    <w:rsid w:val="00024BB3"/>
    <w:rsid w:val="00025323"/>
    <w:rsid w:val="00025501"/>
    <w:rsid w:val="00026CF9"/>
    <w:rsid w:val="000277E8"/>
    <w:rsid w:val="00030233"/>
    <w:rsid w:val="00031729"/>
    <w:rsid w:val="000328C3"/>
    <w:rsid w:val="00032B9E"/>
    <w:rsid w:val="00032F88"/>
    <w:rsid w:val="000339C8"/>
    <w:rsid w:val="00033BD1"/>
    <w:rsid w:val="000346C5"/>
    <w:rsid w:val="00034926"/>
    <w:rsid w:val="00034DEE"/>
    <w:rsid w:val="0003681D"/>
    <w:rsid w:val="00036E90"/>
    <w:rsid w:val="00037793"/>
    <w:rsid w:val="000409AA"/>
    <w:rsid w:val="00040E61"/>
    <w:rsid w:val="000410A5"/>
    <w:rsid w:val="0004139F"/>
    <w:rsid w:val="00041424"/>
    <w:rsid w:val="000425DA"/>
    <w:rsid w:val="00042894"/>
    <w:rsid w:val="00042F80"/>
    <w:rsid w:val="00043EFB"/>
    <w:rsid w:val="0004435B"/>
    <w:rsid w:val="00045A39"/>
    <w:rsid w:val="00045FB6"/>
    <w:rsid w:val="00046859"/>
    <w:rsid w:val="00047049"/>
    <w:rsid w:val="00047279"/>
    <w:rsid w:val="00047488"/>
    <w:rsid w:val="000476D4"/>
    <w:rsid w:val="00047C42"/>
    <w:rsid w:val="00050DED"/>
    <w:rsid w:val="00051512"/>
    <w:rsid w:val="00051B78"/>
    <w:rsid w:val="00052D6E"/>
    <w:rsid w:val="00052D78"/>
    <w:rsid w:val="00052EBE"/>
    <w:rsid w:val="00052F1D"/>
    <w:rsid w:val="00053372"/>
    <w:rsid w:val="00053E61"/>
    <w:rsid w:val="00054BC0"/>
    <w:rsid w:val="0005501F"/>
    <w:rsid w:val="00055A27"/>
    <w:rsid w:val="000560F4"/>
    <w:rsid w:val="00056463"/>
    <w:rsid w:val="0005660B"/>
    <w:rsid w:val="00056E9E"/>
    <w:rsid w:val="000571FD"/>
    <w:rsid w:val="000574FD"/>
    <w:rsid w:val="0006039F"/>
    <w:rsid w:val="0006040C"/>
    <w:rsid w:val="000607A9"/>
    <w:rsid w:val="00060891"/>
    <w:rsid w:val="00060B0C"/>
    <w:rsid w:val="00060D8C"/>
    <w:rsid w:val="00062C25"/>
    <w:rsid w:val="00062F35"/>
    <w:rsid w:val="00065121"/>
    <w:rsid w:val="00065BC3"/>
    <w:rsid w:val="00066042"/>
    <w:rsid w:val="000662AC"/>
    <w:rsid w:val="000663E5"/>
    <w:rsid w:val="0006653E"/>
    <w:rsid w:val="00067E88"/>
    <w:rsid w:val="00070099"/>
    <w:rsid w:val="0007101C"/>
    <w:rsid w:val="0007222E"/>
    <w:rsid w:val="00072A06"/>
    <w:rsid w:val="00072F4B"/>
    <w:rsid w:val="00073118"/>
    <w:rsid w:val="00073AFE"/>
    <w:rsid w:val="000741BE"/>
    <w:rsid w:val="00075B8B"/>
    <w:rsid w:val="00076625"/>
    <w:rsid w:val="00076BDD"/>
    <w:rsid w:val="00080007"/>
    <w:rsid w:val="000801B4"/>
    <w:rsid w:val="00081001"/>
    <w:rsid w:val="00081D1A"/>
    <w:rsid w:val="000823E0"/>
    <w:rsid w:val="00082B09"/>
    <w:rsid w:val="0008395F"/>
    <w:rsid w:val="00083AB5"/>
    <w:rsid w:val="000847E5"/>
    <w:rsid w:val="00085304"/>
    <w:rsid w:val="000855CC"/>
    <w:rsid w:val="0008589F"/>
    <w:rsid w:val="00086018"/>
    <w:rsid w:val="000864EA"/>
    <w:rsid w:val="00086CB3"/>
    <w:rsid w:val="00086D8A"/>
    <w:rsid w:val="00086E0E"/>
    <w:rsid w:val="00091F25"/>
    <w:rsid w:val="00091F3C"/>
    <w:rsid w:val="00092EB9"/>
    <w:rsid w:val="00093150"/>
    <w:rsid w:val="00093290"/>
    <w:rsid w:val="00093670"/>
    <w:rsid w:val="00093A4F"/>
    <w:rsid w:val="0009491C"/>
    <w:rsid w:val="000959F3"/>
    <w:rsid w:val="00095AA0"/>
    <w:rsid w:val="000971FA"/>
    <w:rsid w:val="00097B46"/>
    <w:rsid w:val="00097FDD"/>
    <w:rsid w:val="000A0B27"/>
    <w:rsid w:val="000A0B7C"/>
    <w:rsid w:val="000A1415"/>
    <w:rsid w:val="000A159C"/>
    <w:rsid w:val="000A21FF"/>
    <w:rsid w:val="000A263D"/>
    <w:rsid w:val="000A290D"/>
    <w:rsid w:val="000A2BF2"/>
    <w:rsid w:val="000A43FD"/>
    <w:rsid w:val="000A553B"/>
    <w:rsid w:val="000A5700"/>
    <w:rsid w:val="000A5703"/>
    <w:rsid w:val="000A5EBA"/>
    <w:rsid w:val="000A6340"/>
    <w:rsid w:val="000A69FB"/>
    <w:rsid w:val="000B0C44"/>
    <w:rsid w:val="000B0EF9"/>
    <w:rsid w:val="000B101A"/>
    <w:rsid w:val="000B13BE"/>
    <w:rsid w:val="000B1AE5"/>
    <w:rsid w:val="000B1F21"/>
    <w:rsid w:val="000B1F7E"/>
    <w:rsid w:val="000B2D78"/>
    <w:rsid w:val="000B2E9F"/>
    <w:rsid w:val="000B37AA"/>
    <w:rsid w:val="000B4A72"/>
    <w:rsid w:val="000B4E5F"/>
    <w:rsid w:val="000B54F0"/>
    <w:rsid w:val="000B6BAF"/>
    <w:rsid w:val="000C103C"/>
    <w:rsid w:val="000C1BDB"/>
    <w:rsid w:val="000C25F7"/>
    <w:rsid w:val="000C36EE"/>
    <w:rsid w:val="000C3A92"/>
    <w:rsid w:val="000C3B64"/>
    <w:rsid w:val="000C3DE7"/>
    <w:rsid w:val="000C615C"/>
    <w:rsid w:val="000C6534"/>
    <w:rsid w:val="000C661C"/>
    <w:rsid w:val="000C6BA3"/>
    <w:rsid w:val="000C76C2"/>
    <w:rsid w:val="000D0256"/>
    <w:rsid w:val="000D0CE5"/>
    <w:rsid w:val="000D0F95"/>
    <w:rsid w:val="000D13F6"/>
    <w:rsid w:val="000D1EE3"/>
    <w:rsid w:val="000D1F1D"/>
    <w:rsid w:val="000D2246"/>
    <w:rsid w:val="000D2A5E"/>
    <w:rsid w:val="000D5905"/>
    <w:rsid w:val="000D5C8F"/>
    <w:rsid w:val="000D62EE"/>
    <w:rsid w:val="000D7AF0"/>
    <w:rsid w:val="000E04D5"/>
    <w:rsid w:val="000E04F2"/>
    <w:rsid w:val="000E055A"/>
    <w:rsid w:val="000E31A2"/>
    <w:rsid w:val="000E32BA"/>
    <w:rsid w:val="000E3B41"/>
    <w:rsid w:val="000E4020"/>
    <w:rsid w:val="000E442E"/>
    <w:rsid w:val="000E763D"/>
    <w:rsid w:val="000E7B85"/>
    <w:rsid w:val="000F0E1D"/>
    <w:rsid w:val="000F1128"/>
    <w:rsid w:val="000F11E1"/>
    <w:rsid w:val="000F129F"/>
    <w:rsid w:val="000F1658"/>
    <w:rsid w:val="000F1B87"/>
    <w:rsid w:val="000F3272"/>
    <w:rsid w:val="000F3638"/>
    <w:rsid w:val="000F36B9"/>
    <w:rsid w:val="000F50C6"/>
    <w:rsid w:val="000F50FA"/>
    <w:rsid w:val="000F587A"/>
    <w:rsid w:val="000F6060"/>
    <w:rsid w:val="000F6510"/>
    <w:rsid w:val="000F7191"/>
    <w:rsid w:val="000F758D"/>
    <w:rsid w:val="000F75A4"/>
    <w:rsid w:val="000F766E"/>
    <w:rsid w:val="000F780E"/>
    <w:rsid w:val="000F7E40"/>
    <w:rsid w:val="001006DB"/>
    <w:rsid w:val="00100864"/>
    <w:rsid w:val="00100F6F"/>
    <w:rsid w:val="00101811"/>
    <w:rsid w:val="00101E0A"/>
    <w:rsid w:val="001020FB"/>
    <w:rsid w:val="001023A4"/>
    <w:rsid w:val="001025E7"/>
    <w:rsid w:val="00102F1F"/>
    <w:rsid w:val="001032A1"/>
    <w:rsid w:val="00103630"/>
    <w:rsid w:val="00103C8D"/>
    <w:rsid w:val="001040D3"/>
    <w:rsid w:val="001047A1"/>
    <w:rsid w:val="00104D14"/>
    <w:rsid w:val="00105668"/>
    <w:rsid w:val="0010574D"/>
    <w:rsid w:val="00106105"/>
    <w:rsid w:val="00107ED6"/>
    <w:rsid w:val="001105F3"/>
    <w:rsid w:val="00111650"/>
    <w:rsid w:val="0011266E"/>
    <w:rsid w:val="00112732"/>
    <w:rsid w:val="00112C98"/>
    <w:rsid w:val="001133D4"/>
    <w:rsid w:val="00113FBC"/>
    <w:rsid w:val="00114BFE"/>
    <w:rsid w:val="00115538"/>
    <w:rsid w:val="00115A17"/>
    <w:rsid w:val="0011757E"/>
    <w:rsid w:val="001175B2"/>
    <w:rsid w:val="00117646"/>
    <w:rsid w:val="0011771E"/>
    <w:rsid w:val="001177E1"/>
    <w:rsid w:val="00117C7E"/>
    <w:rsid w:val="00120094"/>
    <w:rsid w:val="0012088F"/>
    <w:rsid w:val="00120B1A"/>
    <w:rsid w:val="00120C9D"/>
    <w:rsid w:val="00120E1D"/>
    <w:rsid w:val="001218B8"/>
    <w:rsid w:val="00121C39"/>
    <w:rsid w:val="00121EA5"/>
    <w:rsid w:val="00122082"/>
    <w:rsid w:val="00122F0C"/>
    <w:rsid w:val="00125263"/>
    <w:rsid w:val="00125587"/>
    <w:rsid w:val="00125684"/>
    <w:rsid w:val="00125AA1"/>
    <w:rsid w:val="00126A16"/>
    <w:rsid w:val="00127AFB"/>
    <w:rsid w:val="00130403"/>
    <w:rsid w:val="00130986"/>
    <w:rsid w:val="001309C6"/>
    <w:rsid w:val="00131B52"/>
    <w:rsid w:val="00133DBB"/>
    <w:rsid w:val="001341CE"/>
    <w:rsid w:val="001345FE"/>
    <w:rsid w:val="00134B73"/>
    <w:rsid w:val="00135235"/>
    <w:rsid w:val="00136892"/>
    <w:rsid w:val="0013720C"/>
    <w:rsid w:val="00137736"/>
    <w:rsid w:val="00140716"/>
    <w:rsid w:val="001408AF"/>
    <w:rsid w:val="00140FAF"/>
    <w:rsid w:val="00141694"/>
    <w:rsid w:val="00142175"/>
    <w:rsid w:val="001421E2"/>
    <w:rsid w:val="00142859"/>
    <w:rsid w:val="00143499"/>
    <w:rsid w:val="001439E5"/>
    <w:rsid w:val="00143CF3"/>
    <w:rsid w:val="00143F39"/>
    <w:rsid w:val="00145C65"/>
    <w:rsid w:val="00146713"/>
    <w:rsid w:val="001468A4"/>
    <w:rsid w:val="00146C01"/>
    <w:rsid w:val="00147872"/>
    <w:rsid w:val="001504BC"/>
    <w:rsid w:val="00150B89"/>
    <w:rsid w:val="001519DB"/>
    <w:rsid w:val="00151F56"/>
    <w:rsid w:val="001520AD"/>
    <w:rsid w:val="001524B6"/>
    <w:rsid w:val="00152536"/>
    <w:rsid w:val="00154526"/>
    <w:rsid w:val="00155350"/>
    <w:rsid w:val="00156553"/>
    <w:rsid w:val="00156680"/>
    <w:rsid w:val="001573DF"/>
    <w:rsid w:val="00157449"/>
    <w:rsid w:val="001610D0"/>
    <w:rsid w:val="0016136B"/>
    <w:rsid w:val="00161A2C"/>
    <w:rsid w:val="0016220F"/>
    <w:rsid w:val="00162D6D"/>
    <w:rsid w:val="00163420"/>
    <w:rsid w:val="00163D18"/>
    <w:rsid w:val="00163EC6"/>
    <w:rsid w:val="00163FAE"/>
    <w:rsid w:val="0016445F"/>
    <w:rsid w:val="001657F5"/>
    <w:rsid w:val="0016680C"/>
    <w:rsid w:val="00166A8A"/>
    <w:rsid w:val="00166E8F"/>
    <w:rsid w:val="001672E4"/>
    <w:rsid w:val="00167F3A"/>
    <w:rsid w:val="00170270"/>
    <w:rsid w:val="001728E5"/>
    <w:rsid w:val="00172BF1"/>
    <w:rsid w:val="001734B8"/>
    <w:rsid w:val="00173A9A"/>
    <w:rsid w:val="00173D2C"/>
    <w:rsid w:val="00174B22"/>
    <w:rsid w:val="00174B78"/>
    <w:rsid w:val="001751F6"/>
    <w:rsid w:val="001752FC"/>
    <w:rsid w:val="0017562C"/>
    <w:rsid w:val="00175E3D"/>
    <w:rsid w:val="001762C7"/>
    <w:rsid w:val="00176B01"/>
    <w:rsid w:val="00176C87"/>
    <w:rsid w:val="0017738A"/>
    <w:rsid w:val="001773C6"/>
    <w:rsid w:val="001779F2"/>
    <w:rsid w:val="00177E83"/>
    <w:rsid w:val="00180198"/>
    <w:rsid w:val="0018132A"/>
    <w:rsid w:val="001815FA"/>
    <w:rsid w:val="0018166A"/>
    <w:rsid w:val="0018175B"/>
    <w:rsid w:val="00181BAC"/>
    <w:rsid w:val="00182836"/>
    <w:rsid w:val="00182C26"/>
    <w:rsid w:val="001832FC"/>
    <w:rsid w:val="0018493C"/>
    <w:rsid w:val="001850FA"/>
    <w:rsid w:val="00186FD3"/>
    <w:rsid w:val="001872BC"/>
    <w:rsid w:val="001876C5"/>
    <w:rsid w:val="00187722"/>
    <w:rsid w:val="00190149"/>
    <w:rsid w:val="0019075E"/>
    <w:rsid w:val="00190ED9"/>
    <w:rsid w:val="001923F0"/>
    <w:rsid w:val="00192A92"/>
    <w:rsid w:val="001941E6"/>
    <w:rsid w:val="001946EE"/>
    <w:rsid w:val="001950D7"/>
    <w:rsid w:val="0019602F"/>
    <w:rsid w:val="00196104"/>
    <w:rsid w:val="001965B9"/>
    <w:rsid w:val="001A1BE7"/>
    <w:rsid w:val="001A3287"/>
    <w:rsid w:val="001A3A71"/>
    <w:rsid w:val="001A4AB1"/>
    <w:rsid w:val="001A68C6"/>
    <w:rsid w:val="001A6A72"/>
    <w:rsid w:val="001A6F49"/>
    <w:rsid w:val="001A7778"/>
    <w:rsid w:val="001A77C7"/>
    <w:rsid w:val="001B0EA7"/>
    <w:rsid w:val="001B14AC"/>
    <w:rsid w:val="001B18DB"/>
    <w:rsid w:val="001B18DD"/>
    <w:rsid w:val="001B24A6"/>
    <w:rsid w:val="001B2C8C"/>
    <w:rsid w:val="001B2E45"/>
    <w:rsid w:val="001B30F4"/>
    <w:rsid w:val="001B38EC"/>
    <w:rsid w:val="001B6793"/>
    <w:rsid w:val="001B6CEC"/>
    <w:rsid w:val="001B6FF3"/>
    <w:rsid w:val="001B71FB"/>
    <w:rsid w:val="001C01FF"/>
    <w:rsid w:val="001C0437"/>
    <w:rsid w:val="001C0D28"/>
    <w:rsid w:val="001C0F26"/>
    <w:rsid w:val="001C1124"/>
    <w:rsid w:val="001C1DC6"/>
    <w:rsid w:val="001C23A6"/>
    <w:rsid w:val="001C3372"/>
    <w:rsid w:val="001C3B4B"/>
    <w:rsid w:val="001C3D34"/>
    <w:rsid w:val="001C4340"/>
    <w:rsid w:val="001C456D"/>
    <w:rsid w:val="001C574E"/>
    <w:rsid w:val="001C5870"/>
    <w:rsid w:val="001C5E33"/>
    <w:rsid w:val="001C5F71"/>
    <w:rsid w:val="001C6151"/>
    <w:rsid w:val="001C61FD"/>
    <w:rsid w:val="001C6A70"/>
    <w:rsid w:val="001C7264"/>
    <w:rsid w:val="001C72C6"/>
    <w:rsid w:val="001C7461"/>
    <w:rsid w:val="001C7C91"/>
    <w:rsid w:val="001C7D49"/>
    <w:rsid w:val="001D0329"/>
    <w:rsid w:val="001D113B"/>
    <w:rsid w:val="001D18CD"/>
    <w:rsid w:val="001D1A9C"/>
    <w:rsid w:val="001D1C15"/>
    <w:rsid w:val="001D2C87"/>
    <w:rsid w:val="001D3765"/>
    <w:rsid w:val="001D3E00"/>
    <w:rsid w:val="001D42A1"/>
    <w:rsid w:val="001D4B04"/>
    <w:rsid w:val="001D4E6B"/>
    <w:rsid w:val="001D52C9"/>
    <w:rsid w:val="001D5A84"/>
    <w:rsid w:val="001D5C2C"/>
    <w:rsid w:val="001D5C9D"/>
    <w:rsid w:val="001D5EF3"/>
    <w:rsid w:val="001D6602"/>
    <w:rsid w:val="001D66E5"/>
    <w:rsid w:val="001D69D2"/>
    <w:rsid w:val="001D6D34"/>
    <w:rsid w:val="001D7027"/>
    <w:rsid w:val="001D70A4"/>
    <w:rsid w:val="001D71D4"/>
    <w:rsid w:val="001D76E2"/>
    <w:rsid w:val="001D7B95"/>
    <w:rsid w:val="001E0904"/>
    <w:rsid w:val="001E0E94"/>
    <w:rsid w:val="001E0F9E"/>
    <w:rsid w:val="001E1F65"/>
    <w:rsid w:val="001E2C99"/>
    <w:rsid w:val="001E3052"/>
    <w:rsid w:val="001E40AF"/>
    <w:rsid w:val="001E4489"/>
    <w:rsid w:val="001E5903"/>
    <w:rsid w:val="001E7D5C"/>
    <w:rsid w:val="001F00B9"/>
    <w:rsid w:val="001F1926"/>
    <w:rsid w:val="001F27F8"/>
    <w:rsid w:val="001F2A2A"/>
    <w:rsid w:val="001F3114"/>
    <w:rsid w:val="001F41FD"/>
    <w:rsid w:val="001F4B3C"/>
    <w:rsid w:val="001F500D"/>
    <w:rsid w:val="001F50CC"/>
    <w:rsid w:val="001F5700"/>
    <w:rsid w:val="001F5F00"/>
    <w:rsid w:val="001F6350"/>
    <w:rsid w:val="001F7575"/>
    <w:rsid w:val="001F7746"/>
    <w:rsid w:val="002000C7"/>
    <w:rsid w:val="0020020E"/>
    <w:rsid w:val="0020139F"/>
    <w:rsid w:val="00201799"/>
    <w:rsid w:val="0020265D"/>
    <w:rsid w:val="00202947"/>
    <w:rsid w:val="00205297"/>
    <w:rsid w:val="0020573F"/>
    <w:rsid w:val="00205B15"/>
    <w:rsid w:val="00205B1E"/>
    <w:rsid w:val="00205C30"/>
    <w:rsid w:val="00206234"/>
    <w:rsid w:val="0020623B"/>
    <w:rsid w:val="002067CB"/>
    <w:rsid w:val="002079FC"/>
    <w:rsid w:val="00207BE6"/>
    <w:rsid w:val="00207D91"/>
    <w:rsid w:val="0021161B"/>
    <w:rsid w:val="0021471F"/>
    <w:rsid w:val="00214CF8"/>
    <w:rsid w:val="00215738"/>
    <w:rsid w:val="00215972"/>
    <w:rsid w:val="002165E9"/>
    <w:rsid w:val="002166A8"/>
    <w:rsid w:val="00216BB1"/>
    <w:rsid w:val="00220DA6"/>
    <w:rsid w:val="0022117C"/>
    <w:rsid w:val="00221DD3"/>
    <w:rsid w:val="00222826"/>
    <w:rsid w:val="00222B04"/>
    <w:rsid w:val="0022358D"/>
    <w:rsid w:val="002238E0"/>
    <w:rsid w:val="00224937"/>
    <w:rsid w:val="00224E33"/>
    <w:rsid w:val="00225113"/>
    <w:rsid w:val="00225115"/>
    <w:rsid w:val="00225ABD"/>
    <w:rsid w:val="00226450"/>
    <w:rsid w:val="00226B00"/>
    <w:rsid w:val="002276C2"/>
    <w:rsid w:val="00227C9F"/>
    <w:rsid w:val="00230AC0"/>
    <w:rsid w:val="00230AFC"/>
    <w:rsid w:val="00231DEB"/>
    <w:rsid w:val="002322AC"/>
    <w:rsid w:val="0023274A"/>
    <w:rsid w:val="00232EC5"/>
    <w:rsid w:val="002333DB"/>
    <w:rsid w:val="00233ECF"/>
    <w:rsid w:val="00236417"/>
    <w:rsid w:val="00236716"/>
    <w:rsid w:val="002370FC"/>
    <w:rsid w:val="00237172"/>
    <w:rsid w:val="002403FF"/>
    <w:rsid w:val="00240C55"/>
    <w:rsid w:val="00240D17"/>
    <w:rsid w:val="00241AEB"/>
    <w:rsid w:val="00241F57"/>
    <w:rsid w:val="00242C8D"/>
    <w:rsid w:val="00243A91"/>
    <w:rsid w:val="00243E4A"/>
    <w:rsid w:val="00243F6D"/>
    <w:rsid w:val="002441B1"/>
    <w:rsid w:val="002441E2"/>
    <w:rsid w:val="00244553"/>
    <w:rsid w:val="0024515C"/>
    <w:rsid w:val="0024589B"/>
    <w:rsid w:val="00245F50"/>
    <w:rsid w:val="0024627B"/>
    <w:rsid w:val="00246C11"/>
    <w:rsid w:val="00246DDA"/>
    <w:rsid w:val="0024711B"/>
    <w:rsid w:val="00247664"/>
    <w:rsid w:val="0024786D"/>
    <w:rsid w:val="00247946"/>
    <w:rsid w:val="00247BC5"/>
    <w:rsid w:val="002509CE"/>
    <w:rsid w:val="00251399"/>
    <w:rsid w:val="002524E5"/>
    <w:rsid w:val="00254C8D"/>
    <w:rsid w:val="00254F8D"/>
    <w:rsid w:val="002553EF"/>
    <w:rsid w:val="00255B01"/>
    <w:rsid w:val="00257A9B"/>
    <w:rsid w:val="0026017B"/>
    <w:rsid w:val="00260601"/>
    <w:rsid w:val="00260FE4"/>
    <w:rsid w:val="002621D3"/>
    <w:rsid w:val="0026264E"/>
    <w:rsid w:val="00262C63"/>
    <w:rsid w:val="0026360C"/>
    <w:rsid w:val="002637A4"/>
    <w:rsid w:val="00263BB4"/>
    <w:rsid w:val="00263DAD"/>
    <w:rsid w:val="0026459D"/>
    <w:rsid w:val="00265617"/>
    <w:rsid w:val="00265730"/>
    <w:rsid w:val="00267F7A"/>
    <w:rsid w:val="00271297"/>
    <w:rsid w:val="00271C9E"/>
    <w:rsid w:val="00272148"/>
    <w:rsid w:val="00272AFF"/>
    <w:rsid w:val="00273A1A"/>
    <w:rsid w:val="002741E7"/>
    <w:rsid w:val="002743AE"/>
    <w:rsid w:val="00274C56"/>
    <w:rsid w:val="00277889"/>
    <w:rsid w:val="002779F5"/>
    <w:rsid w:val="00280038"/>
    <w:rsid w:val="00280053"/>
    <w:rsid w:val="00280233"/>
    <w:rsid w:val="002818FC"/>
    <w:rsid w:val="00281B6E"/>
    <w:rsid w:val="00283041"/>
    <w:rsid w:val="002842AC"/>
    <w:rsid w:val="002855BE"/>
    <w:rsid w:val="002858C8"/>
    <w:rsid w:val="00285AB5"/>
    <w:rsid w:val="0028706B"/>
    <w:rsid w:val="00287166"/>
    <w:rsid w:val="00287251"/>
    <w:rsid w:val="002873BD"/>
    <w:rsid w:val="002902D0"/>
    <w:rsid w:val="00290338"/>
    <w:rsid w:val="002913AD"/>
    <w:rsid w:val="0029225F"/>
    <w:rsid w:val="002924A3"/>
    <w:rsid w:val="00292806"/>
    <w:rsid w:val="00292A66"/>
    <w:rsid w:val="00292AC4"/>
    <w:rsid w:val="00292BDE"/>
    <w:rsid w:val="00293ED4"/>
    <w:rsid w:val="002944EB"/>
    <w:rsid w:val="002945F1"/>
    <w:rsid w:val="002949C8"/>
    <w:rsid w:val="00295715"/>
    <w:rsid w:val="00296894"/>
    <w:rsid w:val="002968B8"/>
    <w:rsid w:val="002969D0"/>
    <w:rsid w:val="002979DF"/>
    <w:rsid w:val="00297B82"/>
    <w:rsid w:val="002A061B"/>
    <w:rsid w:val="002A0DAA"/>
    <w:rsid w:val="002A1BBA"/>
    <w:rsid w:val="002A1F33"/>
    <w:rsid w:val="002A217B"/>
    <w:rsid w:val="002A2FCB"/>
    <w:rsid w:val="002A3FDD"/>
    <w:rsid w:val="002A4B1B"/>
    <w:rsid w:val="002A5386"/>
    <w:rsid w:val="002A58F3"/>
    <w:rsid w:val="002A60CA"/>
    <w:rsid w:val="002A6B37"/>
    <w:rsid w:val="002A6D39"/>
    <w:rsid w:val="002A7A22"/>
    <w:rsid w:val="002B225B"/>
    <w:rsid w:val="002B3593"/>
    <w:rsid w:val="002B388C"/>
    <w:rsid w:val="002B4A98"/>
    <w:rsid w:val="002B5CF5"/>
    <w:rsid w:val="002B767B"/>
    <w:rsid w:val="002B7B97"/>
    <w:rsid w:val="002C01C2"/>
    <w:rsid w:val="002C06C4"/>
    <w:rsid w:val="002C13EF"/>
    <w:rsid w:val="002C1A40"/>
    <w:rsid w:val="002C1F0F"/>
    <w:rsid w:val="002C33B9"/>
    <w:rsid w:val="002C3E7D"/>
    <w:rsid w:val="002C4657"/>
    <w:rsid w:val="002C55FC"/>
    <w:rsid w:val="002C5909"/>
    <w:rsid w:val="002C6424"/>
    <w:rsid w:val="002C6476"/>
    <w:rsid w:val="002C6BB8"/>
    <w:rsid w:val="002C6CA1"/>
    <w:rsid w:val="002C7903"/>
    <w:rsid w:val="002C7E92"/>
    <w:rsid w:val="002D094D"/>
    <w:rsid w:val="002D154E"/>
    <w:rsid w:val="002D1863"/>
    <w:rsid w:val="002D21A6"/>
    <w:rsid w:val="002D2222"/>
    <w:rsid w:val="002D2513"/>
    <w:rsid w:val="002D25B5"/>
    <w:rsid w:val="002D2B4E"/>
    <w:rsid w:val="002D2CE6"/>
    <w:rsid w:val="002D3073"/>
    <w:rsid w:val="002D54F9"/>
    <w:rsid w:val="002D57FB"/>
    <w:rsid w:val="002D5CEA"/>
    <w:rsid w:val="002D67DE"/>
    <w:rsid w:val="002D78E2"/>
    <w:rsid w:val="002E043D"/>
    <w:rsid w:val="002E057D"/>
    <w:rsid w:val="002E0ECC"/>
    <w:rsid w:val="002E0EFC"/>
    <w:rsid w:val="002E1685"/>
    <w:rsid w:val="002E17B6"/>
    <w:rsid w:val="002E194A"/>
    <w:rsid w:val="002E49F1"/>
    <w:rsid w:val="002E52CE"/>
    <w:rsid w:val="002E5664"/>
    <w:rsid w:val="002E587E"/>
    <w:rsid w:val="002E5E2C"/>
    <w:rsid w:val="002E6E68"/>
    <w:rsid w:val="002F0680"/>
    <w:rsid w:val="002F0779"/>
    <w:rsid w:val="002F0FE7"/>
    <w:rsid w:val="002F213B"/>
    <w:rsid w:val="002F3B3C"/>
    <w:rsid w:val="002F4DFE"/>
    <w:rsid w:val="002F50DA"/>
    <w:rsid w:val="002F5232"/>
    <w:rsid w:val="002F5E14"/>
    <w:rsid w:val="002F667C"/>
    <w:rsid w:val="002F66FB"/>
    <w:rsid w:val="002F6D23"/>
    <w:rsid w:val="002F7825"/>
    <w:rsid w:val="002F7D98"/>
    <w:rsid w:val="00301265"/>
    <w:rsid w:val="003016A9"/>
    <w:rsid w:val="00301B79"/>
    <w:rsid w:val="00301C11"/>
    <w:rsid w:val="00302165"/>
    <w:rsid w:val="003026DD"/>
    <w:rsid w:val="003027A6"/>
    <w:rsid w:val="003039F3"/>
    <w:rsid w:val="00304442"/>
    <w:rsid w:val="00304766"/>
    <w:rsid w:val="00305B2C"/>
    <w:rsid w:val="00305E65"/>
    <w:rsid w:val="00307098"/>
    <w:rsid w:val="003070CB"/>
    <w:rsid w:val="00307240"/>
    <w:rsid w:val="00307352"/>
    <w:rsid w:val="00307B26"/>
    <w:rsid w:val="0031005D"/>
    <w:rsid w:val="00310963"/>
    <w:rsid w:val="003109BA"/>
    <w:rsid w:val="00310A12"/>
    <w:rsid w:val="00311B11"/>
    <w:rsid w:val="0031245E"/>
    <w:rsid w:val="00312EFC"/>
    <w:rsid w:val="003133E7"/>
    <w:rsid w:val="003135E4"/>
    <w:rsid w:val="00314471"/>
    <w:rsid w:val="00314CE4"/>
    <w:rsid w:val="0031550D"/>
    <w:rsid w:val="003167B5"/>
    <w:rsid w:val="00316B7C"/>
    <w:rsid w:val="00317F0F"/>
    <w:rsid w:val="003209EE"/>
    <w:rsid w:val="003227E6"/>
    <w:rsid w:val="00323287"/>
    <w:rsid w:val="00323515"/>
    <w:rsid w:val="0032393B"/>
    <w:rsid w:val="0032397A"/>
    <w:rsid w:val="00323A10"/>
    <w:rsid w:val="00323C83"/>
    <w:rsid w:val="003246EB"/>
    <w:rsid w:val="0032484A"/>
    <w:rsid w:val="00324E4B"/>
    <w:rsid w:val="003251CB"/>
    <w:rsid w:val="00325CEB"/>
    <w:rsid w:val="00325D80"/>
    <w:rsid w:val="00326614"/>
    <w:rsid w:val="00326912"/>
    <w:rsid w:val="00327423"/>
    <w:rsid w:val="00327636"/>
    <w:rsid w:val="00330DF3"/>
    <w:rsid w:val="00331595"/>
    <w:rsid w:val="00333AAE"/>
    <w:rsid w:val="00334F14"/>
    <w:rsid w:val="003365A0"/>
    <w:rsid w:val="00337508"/>
    <w:rsid w:val="003400C3"/>
    <w:rsid w:val="00341076"/>
    <w:rsid w:val="003418B4"/>
    <w:rsid w:val="00341F36"/>
    <w:rsid w:val="00342125"/>
    <w:rsid w:val="00342344"/>
    <w:rsid w:val="00342803"/>
    <w:rsid w:val="00343424"/>
    <w:rsid w:val="00343D85"/>
    <w:rsid w:val="00344078"/>
    <w:rsid w:val="003444D9"/>
    <w:rsid w:val="00346012"/>
    <w:rsid w:val="00347C14"/>
    <w:rsid w:val="003504AC"/>
    <w:rsid w:val="0035062D"/>
    <w:rsid w:val="003513B0"/>
    <w:rsid w:val="00351EE1"/>
    <w:rsid w:val="00351F99"/>
    <w:rsid w:val="003524B5"/>
    <w:rsid w:val="00352704"/>
    <w:rsid w:val="0035467D"/>
    <w:rsid w:val="0035470E"/>
    <w:rsid w:val="00354B6E"/>
    <w:rsid w:val="00355492"/>
    <w:rsid w:val="0035556B"/>
    <w:rsid w:val="003556E3"/>
    <w:rsid w:val="00355EAD"/>
    <w:rsid w:val="00355EE3"/>
    <w:rsid w:val="00356B4F"/>
    <w:rsid w:val="0035753A"/>
    <w:rsid w:val="003578A0"/>
    <w:rsid w:val="0036102B"/>
    <w:rsid w:val="003610BE"/>
    <w:rsid w:val="003614AA"/>
    <w:rsid w:val="0036184A"/>
    <w:rsid w:val="00361C12"/>
    <w:rsid w:val="003620D8"/>
    <w:rsid w:val="00362C41"/>
    <w:rsid w:val="00363672"/>
    <w:rsid w:val="003638BD"/>
    <w:rsid w:val="00364228"/>
    <w:rsid w:val="003646F2"/>
    <w:rsid w:val="0036487A"/>
    <w:rsid w:val="003656B6"/>
    <w:rsid w:val="00365B70"/>
    <w:rsid w:val="00366037"/>
    <w:rsid w:val="00366CAD"/>
    <w:rsid w:val="00367806"/>
    <w:rsid w:val="00370A92"/>
    <w:rsid w:val="003716C3"/>
    <w:rsid w:val="003717A7"/>
    <w:rsid w:val="00372627"/>
    <w:rsid w:val="00372968"/>
    <w:rsid w:val="00372E85"/>
    <w:rsid w:val="00372FA3"/>
    <w:rsid w:val="00374741"/>
    <w:rsid w:val="00374BD9"/>
    <w:rsid w:val="003762DA"/>
    <w:rsid w:val="0037675B"/>
    <w:rsid w:val="00380038"/>
    <w:rsid w:val="0038088D"/>
    <w:rsid w:val="003810FD"/>
    <w:rsid w:val="00381EAF"/>
    <w:rsid w:val="00382CDF"/>
    <w:rsid w:val="00382E25"/>
    <w:rsid w:val="0038307A"/>
    <w:rsid w:val="003837B3"/>
    <w:rsid w:val="003838AB"/>
    <w:rsid w:val="003839AD"/>
    <w:rsid w:val="00383A74"/>
    <w:rsid w:val="00383B66"/>
    <w:rsid w:val="00383CE2"/>
    <w:rsid w:val="00383F2D"/>
    <w:rsid w:val="00383FE8"/>
    <w:rsid w:val="00385728"/>
    <w:rsid w:val="003861BE"/>
    <w:rsid w:val="003861F3"/>
    <w:rsid w:val="003871DE"/>
    <w:rsid w:val="00387729"/>
    <w:rsid w:val="003877C2"/>
    <w:rsid w:val="00390C19"/>
    <w:rsid w:val="00390CF1"/>
    <w:rsid w:val="00390CFB"/>
    <w:rsid w:val="00390D7A"/>
    <w:rsid w:val="00391849"/>
    <w:rsid w:val="00391A0C"/>
    <w:rsid w:val="003920E5"/>
    <w:rsid w:val="00392295"/>
    <w:rsid w:val="00392F1C"/>
    <w:rsid w:val="0039451F"/>
    <w:rsid w:val="00394598"/>
    <w:rsid w:val="00394859"/>
    <w:rsid w:val="00394AAF"/>
    <w:rsid w:val="003967E4"/>
    <w:rsid w:val="00396895"/>
    <w:rsid w:val="003A0869"/>
    <w:rsid w:val="003A2193"/>
    <w:rsid w:val="003A25A3"/>
    <w:rsid w:val="003A2975"/>
    <w:rsid w:val="003A2D29"/>
    <w:rsid w:val="003A3495"/>
    <w:rsid w:val="003A4CE9"/>
    <w:rsid w:val="003A4D97"/>
    <w:rsid w:val="003A5638"/>
    <w:rsid w:val="003A5DC3"/>
    <w:rsid w:val="003A5E7C"/>
    <w:rsid w:val="003A5F3A"/>
    <w:rsid w:val="003A6A7B"/>
    <w:rsid w:val="003A7C1D"/>
    <w:rsid w:val="003A7DAC"/>
    <w:rsid w:val="003B06C5"/>
    <w:rsid w:val="003B0929"/>
    <w:rsid w:val="003B1978"/>
    <w:rsid w:val="003B2B22"/>
    <w:rsid w:val="003B2F2E"/>
    <w:rsid w:val="003B34B3"/>
    <w:rsid w:val="003B3892"/>
    <w:rsid w:val="003B3B3C"/>
    <w:rsid w:val="003B465E"/>
    <w:rsid w:val="003B46E1"/>
    <w:rsid w:val="003B49DE"/>
    <w:rsid w:val="003B5BB4"/>
    <w:rsid w:val="003B6038"/>
    <w:rsid w:val="003B6605"/>
    <w:rsid w:val="003B6EC5"/>
    <w:rsid w:val="003C1D84"/>
    <w:rsid w:val="003C2622"/>
    <w:rsid w:val="003C2737"/>
    <w:rsid w:val="003C3327"/>
    <w:rsid w:val="003C5839"/>
    <w:rsid w:val="003C5F56"/>
    <w:rsid w:val="003C64F6"/>
    <w:rsid w:val="003C664F"/>
    <w:rsid w:val="003C6BB3"/>
    <w:rsid w:val="003C6E27"/>
    <w:rsid w:val="003C6F9B"/>
    <w:rsid w:val="003C71DB"/>
    <w:rsid w:val="003D0CDF"/>
    <w:rsid w:val="003D135F"/>
    <w:rsid w:val="003D1466"/>
    <w:rsid w:val="003D20C1"/>
    <w:rsid w:val="003D2AA3"/>
    <w:rsid w:val="003D2D30"/>
    <w:rsid w:val="003D311B"/>
    <w:rsid w:val="003D4DA5"/>
    <w:rsid w:val="003D5ED3"/>
    <w:rsid w:val="003D5FB2"/>
    <w:rsid w:val="003D7199"/>
    <w:rsid w:val="003D7627"/>
    <w:rsid w:val="003D76BC"/>
    <w:rsid w:val="003D7E66"/>
    <w:rsid w:val="003E0008"/>
    <w:rsid w:val="003E0F39"/>
    <w:rsid w:val="003E20D2"/>
    <w:rsid w:val="003E3B17"/>
    <w:rsid w:val="003E3B62"/>
    <w:rsid w:val="003E40FC"/>
    <w:rsid w:val="003E4182"/>
    <w:rsid w:val="003E4A8D"/>
    <w:rsid w:val="003E5814"/>
    <w:rsid w:val="003E61F7"/>
    <w:rsid w:val="003E64BE"/>
    <w:rsid w:val="003F012A"/>
    <w:rsid w:val="003F1D83"/>
    <w:rsid w:val="003F2058"/>
    <w:rsid w:val="003F278D"/>
    <w:rsid w:val="003F2E38"/>
    <w:rsid w:val="003F378D"/>
    <w:rsid w:val="003F3DF4"/>
    <w:rsid w:val="003F4ED8"/>
    <w:rsid w:val="003F6C45"/>
    <w:rsid w:val="003F6C75"/>
    <w:rsid w:val="004005BA"/>
    <w:rsid w:val="00400B36"/>
    <w:rsid w:val="00402D11"/>
    <w:rsid w:val="00404854"/>
    <w:rsid w:val="00404DE2"/>
    <w:rsid w:val="004057D5"/>
    <w:rsid w:val="00405B2D"/>
    <w:rsid w:val="0040603F"/>
    <w:rsid w:val="00406523"/>
    <w:rsid w:val="0040667B"/>
    <w:rsid w:val="00406735"/>
    <w:rsid w:val="00406BE5"/>
    <w:rsid w:val="00407C23"/>
    <w:rsid w:val="00407D06"/>
    <w:rsid w:val="00410388"/>
    <w:rsid w:val="004105C1"/>
    <w:rsid w:val="00411BD1"/>
    <w:rsid w:val="0041201F"/>
    <w:rsid w:val="00412033"/>
    <w:rsid w:val="00412E8B"/>
    <w:rsid w:val="00412F65"/>
    <w:rsid w:val="00413FE6"/>
    <w:rsid w:val="0041421B"/>
    <w:rsid w:val="00414AC8"/>
    <w:rsid w:val="00414C6F"/>
    <w:rsid w:val="00414C85"/>
    <w:rsid w:val="00414FC6"/>
    <w:rsid w:val="00415575"/>
    <w:rsid w:val="004155D7"/>
    <w:rsid w:val="00415CF9"/>
    <w:rsid w:val="00415D49"/>
    <w:rsid w:val="004175C8"/>
    <w:rsid w:val="004204E3"/>
    <w:rsid w:val="00420AB0"/>
    <w:rsid w:val="004213CF"/>
    <w:rsid w:val="00422307"/>
    <w:rsid w:val="004238AE"/>
    <w:rsid w:val="00424651"/>
    <w:rsid w:val="004266C8"/>
    <w:rsid w:val="004267C1"/>
    <w:rsid w:val="00426A67"/>
    <w:rsid w:val="00426C8E"/>
    <w:rsid w:val="00426C99"/>
    <w:rsid w:val="004271A2"/>
    <w:rsid w:val="004274DC"/>
    <w:rsid w:val="0043051C"/>
    <w:rsid w:val="00430556"/>
    <w:rsid w:val="004316AA"/>
    <w:rsid w:val="004316EA"/>
    <w:rsid w:val="00432A77"/>
    <w:rsid w:val="004341BF"/>
    <w:rsid w:val="00434282"/>
    <w:rsid w:val="00435A9B"/>
    <w:rsid w:val="00435AE9"/>
    <w:rsid w:val="00435BF5"/>
    <w:rsid w:val="004374F7"/>
    <w:rsid w:val="00437F88"/>
    <w:rsid w:val="00440F8F"/>
    <w:rsid w:val="0044138D"/>
    <w:rsid w:val="00441FB8"/>
    <w:rsid w:val="00443B51"/>
    <w:rsid w:val="00443BF3"/>
    <w:rsid w:val="00443F19"/>
    <w:rsid w:val="004444FB"/>
    <w:rsid w:val="004450A5"/>
    <w:rsid w:val="00445CD4"/>
    <w:rsid w:val="004461B6"/>
    <w:rsid w:val="00446E0E"/>
    <w:rsid w:val="0044778D"/>
    <w:rsid w:val="004478AD"/>
    <w:rsid w:val="00447939"/>
    <w:rsid w:val="00447E50"/>
    <w:rsid w:val="00451D4F"/>
    <w:rsid w:val="00452D4E"/>
    <w:rsid w:val="00453625"/>
    <w:rsid w:val="0045476A"/>
    <w:rsid w:val="004555CB"/>
    <w:rsid w:val="00457D90"/>
    <w:rsid w:val="00460158"/>
    <w:rsid w:val="00460823"/>
    <w:rsid w:val="004611D5"/>
    <w:rsid w:val="00461341"/>
    <w:rsid w:val="0046156C"/>
    <w:rsid w:val="004615F2"/>
    <w:rsid w:val="00461744"/>
    <w:rsid w:val="004617E6"/>
    <w:rsid w:val="00461921"/>
    <w:rsid w:val="004619FE"/>
    <w:rsid w:val="004621A3"/>
    <w:rsid w:val="004625D3"/>
    <w:rsid w:val="0046348E"/>
    <w:rsid w:val="004645C6"/>
    <w:rsid w:val="00465F10"/>
    <w:rsid w:val="00466144"/>
    <w:rsid w:val="0046695F"/>
    <w:rsid w:val="00470031"/>
    <w:rsid w:val="004707B6"/>
    <w:rsid w:val="00470BF9"/>
    <w:rsid w:val="00470D3E"/>
    <w:rsid w:val="00470FE7"/>
    <w:rsid w:val="00471356"/>
    <w:rsid w:val="00471407"/>
    <w:rsid w:val="004718C2"/>
    <w:rsid w:val="00472D0D"/>
    <w:rsid w:val="004733D5"/>
    <w:rsid w:val="00473DEF"/>
    <w:rsid w:val="004741B2"/>
    <w:rsid w:val="004742F7"/>
    <w:rsid w:val="00474508"/>
    <w:rsid w:val="00474F99"/>
    <w:rsid w:val="0047575A"/>
    <w:rsid w:val="004757C4"/>
    <w:rsid w:val="00475B49"/>
    <w:rsid w:val="00475B51"/>
    <w:rsid w:val="00476D51"/>
    <w:rsid w:val="004771A8"/>
    <w:rsid w:val="00477301"/>
    <w:rsid w:val="00477415"/>
    <w:rsid w:val="00481197"/>
    <w:rsid w:val="004817BD"/>
    <w:rsid w:val="00481D7C"/>
    <w:rsid w:val="0048278B"/>
    <w:rsid w:val="004839CB"/>
    <w:rsid w:val="004843AD"/>
    <w:rsid w:val="00484E3B"/>
    <w:rsid w:val="00485720"/>
    <w:rsid w:val="00485795"/>
    <w:rsid w:val="00485816"/>
    <w:rsid w:val="00485E4E"/>
    <w:rsid w:val="00486923"/>
    <w:rsid w:val="00487542"/>
    <w:rsid w:val="00490640"/>
    <w:rsid w:val="0049080B"/>
    <w:rsid w:val="004914B1"/>
    <w:rsid w:val="004924DE"/>
    <w:rsid w:val="00492F74"/>
    <w:rsid w:val="004930C7"/>
    <w:rsid w:val="004931B6"/>
    <w:rsid w:val="00493E56"/>
    <w:rsid w:val="00493EC6"/>
    <w:rsid w:val="00495593"/>
    <w:rsid w:val="00495DC5"/>
    <w:rsid w:val="00495EBB"/>
    <w:rsid w:val="00496888"/>
    <w:rsid w:val="0049739D"/>
    <w:rsid w:val="004978D8"/>
    <w:rsid w:val="00497A6E"/>
    <w:rsid w:val="004A0498"/>
    <w:rsid w:val="004A0F10"/>
    <w:rsid w:val="004A12FF"/>
    <w:rsid w:val="004A1870"/>
    <w:rsid w:val="004A19DF"/>
    <w:rsid w:val="004A1F18"/>
    <w:rsid w:val="004A2E66"/>
    <w:rsid w:val="004A3105"/>
    <w:rsid w:val="004A3427"/>
    <w:rsid w:val="004A36C3"/>
    <w:rsid w:val="004A38AF"/>
    <w:rsid w:val="004A4CF4"/>
    <w:rsid w:val="004A7D06"/>
    <w:rsid w:val="004B0391"/>
    <w:rsid w:val="004B06F3"/>
    <w:rsid w:val="004B149C"/>
    <w:rsid w:val="004B14F2"/>
    <w:rsid w:val="004B1E74"/>
    <w:rsid w:val="004B2BA8"/>
    <w:rsid w:val="004B3C21"/>
    <w:rsid w:val="004B40F2"/>
    <w:rsid w:val="004B51FE"/>
    <w:rsid w:val="004B601E"/>
    <w:rsid w:val="004B650C"/>
    <w:rsid w:val="004B66B8"/>
    <w:rsid w:val="004B68F9"/>
    <w:rsid w:val="004B6C92"/>
    <w:rsid w:val="004B6E9B"/>
    <w:rsid w:val="004B780A"/>
    <w:rsid w:val="004C0244"/>
    <w:rsid w:val="004C188C"/>
    <w:rsid w:val="004C2508"/>
    <w:rsid w:val="004C2B04"/>
    <w:rsid w:val="004C2FFF"/>
    <w:rsid w:val="004C36E0"/>
    <w:rsid w:val="004C36E9"/>
    <w:rsid w:val="004C4E37"/>
    <w:rsid w:val="004C5455"/>
    <w:rsid w:val="004C6244"/>
    <w:rsid w:val="004C6EA5"/>
    <w:rsid w:val="004C7919"/>
    <w:rsid w:val="004C7CAA"/>
    <w:rsid w:val="004D0179"/>
    <w:rsid w:val="004D0B48"/>
    <w:rsid w:val="004D1169"/>
    <w:rsid w:val="004D1259"/>
    <w:rsid w:val="004D398A"/>
    <w:rsid w:val="004D5265"/>
    <w:rsid w:val="004D563D"/>
    <w:rsid w:val="004D6075"/>
    <w:rsid w:val="004D6190"/>
    <w:rsid w:val="004D61BB"/>
    <w:rsid w:val="004D6F64"/>
    <w:rsid w:val="004D6FDA"/>
    <w:rsid w:val="004D7B33"/>
    <w:rsid w:val="004D7BE2"/>
    <w:rsid w:val="004E00BD"/>
    <w:rsid w:val="004E33A4"/>
    <w:rsid w:val="004E340F"/>
    <w:rsid w:val="004E4A35"/>
    <w:rsid w:val="004E58AA"/>
    <w:rsid w:val="004E5F3C"/>
    <w:rsid w:val="004E7DA4"/>
    <w:rsid w:val="004F2990"/>
    <w:rsid w:val="004F44C9"/>
    <w:rsid w:val="004F5066"/>
    <w:rsid w:val="004F5F4C"/>
    <w:rsid w:val="004F630E"/>
    <w:rsid w:val="004F6BA5"/>
    <w:rsid w:val="004F6BBD"/>
    <w:rsid w:val="004F6FAA"/>
    <w:rsid w:val="004F7409"/>
    <w:rsid w:val="00500A31"/>
    <w:rsid w:val="00501956"/>
    <w:rsid w:val="00501991"/>
    <w:rsid w:val="005019F4"/>
    <w:rsid w:val="00501BC5"/>
    <w:rsid w:val="00502127"/>
    <w:rsid w:val="00502808"/>
    <w:rsid w:val="005029F0"/>
    <w:rsid w:val="00502C8F"/>
    <w:rsid w:val="0050431B"/>
    <w:rsid w:val="0050448B"/>
    <w:rsid w:val="00504DC8"/>
    <w:rsid w:val="00505100"/>
    <w:rsid w:val="00507A91"/>
    <w:rsid w:val="005104AA"/>
    <w:rsid w:val="0051077A"/>
    <w:rsid w:val="005107A6"/>
    <w:rsid w:val="005107DB"/>
    <w:rsid w:val="00510BB5"/>
    <w:rsid w:val="005113CF"/>
    <w:rsid w:val="0051193D"/>
    <w:rsid w:val="00511AFD"/>
    <w:rsid w:val="005128E7"/>
    <w:rsid w:val="005132E5"/>
    <w:rsid w:val="00513577"/>
    <w:rsid w:val="005137E4"/>
    <w:rsid w:val="0051391A"/>
    <w:rsid w:val="00513DF6"/>
    <w:rsid w:val="00514742"/>
    <w:rsid w:val="00515C5E"/>
    <w:rsid w:val="00515D61"/>
    <w:rsid w:val="0051670F"/>
    <w:rsid w:val="005167DA"/>
    <w:rsid w:val="00516ADF"/>
    <w:rsid w:val="00516C3E"/>
    <w:rsid w:val="00517001"/>
    <w:rsid w:val="005171C5"/>
    <w:rsid w:val="00517703"/>
    <w:rsid w:val="005178C9"/>
    <w:rsid w:val="005203D1"/>
    <w:rsid w:val="005207FD"/>
    <w:rsid w:val="00521895"/>
    <w:rsid w:val="00522A66"/>
    <w:rsid w:val="0052368B"/>
    <w:rsid w:val="00524CE6"/>
    <w:rsid w:val="00526D9C"/>
    <w:rsid w:val="00527063"/>
    <w:rsid w:val="005271EC"/>
    <w:rsid w:val="00527F87"/>
    <w:rsid w:val="00531C33"/>
    <w:rsid w:val="00532FD7"/>
    <w:rsid w:val="0053326C"/>
    <w:rsid w:val="005346A3"/>
    <w:rsid w:val="00534B8B"/>
    <w:rsid w:val="00534FB8"/>
    <w:rsid w:val="005353C8"/>
    <w:rsid w:val="005356A4"/>
    <w:rsid w:val="00535765"/>
    <w:rsid w:val="00535B47"/>
    <w:rsid w:val="0054109C"/>
    <w:rsid w:val="00541494"/>
    <w:rsid w:val="00541588"/>
    <w:rsid w:val="00542714"/>
    <w:rsid w:val="00543176"/>
    <w:rsid w:val="00543F2C"/>
    <w:rsid w:val="00544843"/>
    <w:rsid w:val="005453C3"/>
    <w:rsid w:val="00545557"/>
    <w:rsid w:val="00546851"/>
    <w:rsid w:val="00547125"/>
    <w:rsid w:val="0054714D"/>
    <w:rsid w:val="00547186"/>
    <w:rsid w:val="00547E4A"/>
    <w:rsid w:val="005504B4"/>
    <w:rsid w:val="0055076E"/>
    <w:rsid w:val="005508ED"/>
    <w:rsid w:val="00550A75"/>
    <w:rsid w:val="005511C6"/>
    <w:rsid w:val="00551229"/>
    <w:rsid w:val="00551568"/>
    <w:rsid w:val="0055183C"/>
    <w:rsid w:val="00552AB0"/>
    <w:rsid w:val="005530BA"/>
    <w:rsid w:val="00553567"/>
    <w:rsid w:val="0055390B"/>
    <w:rsid w:val="0055398B"/>
    <w:rsid w:val="00554237"/>
    <w:rsid w:val="005545D5"/>
    <w:rsid w:val="00554BEC"/>
    <w:rsid w:val="0055544E"/>
    <w:rsid w:val="00555F15"/>
    <w:rsid w:val="0055698D"/>
    <w:rsid w:val="00557825"/>
    <w:rsid w:val="005604B4"/>
    <w:rsid w:val="00561838"/>
    <w:rsid w:val="005626DC"/>
    <w:rsid w:val="0056285C"/>
    <w:rsid w:val="00562F68"/>
    <w:rsid w:val="00563199"/>
    <w:rsid w:val="00563651"/>
    <w:rsid w:val="005636BE"/>
    <w:rsid w:val="0056413D"/>
    <w:rsid w:val="00564745"/>
    <w:rsid w:val="00564F05"/>
    <w:rsid w:val="0056509A"/>
    <w:rsid w:val="0056580F"/>
    <w:rsid w:val="00566974"/>
    <w:rsid w:val="0056700A"/>
    <w:rsid w:val="00567CD9"/>
    <w:rsid w:val="005700E4"/>
    <w:rsid w:val="00570988"/>
    <w:rsid w:val="00570DF7"/>
    <w:rsid w:val="005725A6"/>
    <w:rsid w:val="00572E11"/>
    <w:rsid w:val="00573108"/>
    <w:rsid w:val="00573FED"/>
    <w:rsid w:val="00574240"/>
    <w:rsid w:val="0057496D"/>
    <w:rsid w:val="00574CF7"/>
    <w:rsid w:val="00576E20"/>
    <w:rsid w:val="00577D82"/>
    <w:rsid w:val="00577F44"/>
    <w:rsid w:val="0058030E"/>
    <w:rsid w:val="005811D8"/>
    <w:rsid w:val="00581B01"/>
    <w:rsid w:val="00581D0D"/>
    <w:rsid w:val="0058218A"/>
    <w:rsid w:val="005832BF"/>
    <w:rsid w:val="00583BD1"/>
    <w:rsid w:val="00583DAE"/>
    <w:rsid w:val="00583DB9"/>
    <w:rsid w:val="005847E5"/>
    <w:rsid w:val="005859CE"/>
    <w:rsid w:val="00585AF9"/>
    <w:rsid w:val="00585D35"/>
    <w:rsid w:val="00587435"/>
    <w:rsid w:val="00587DCA"/>
    <w:rsid w:val="00590337"/>
    <w:rsid w:val="00590814"/>
    <w:rsid w:val="00590E90"/>
    <w:rsid w:val="00591923"/>
    <w:rsid w:val="005920A6"/>
    <w:rsid w:val="00593142"/>
    <w:rsid w:val="00593540"/>
    <w:rsid w:val="005937D2"/>
    <w:rsid w:val="0059419D"/>
    <w:rsid w:val="005946EC"/>
    <w:rsid w:val="00594AC8"/>
    <w:rsid w:val="00595B40"/>
    <w:rsid w:val="00596C10"/>
    <w:rsid w:val="005971A7"/>
    <w:rsid w:val="005973FC"/>
    <w:rsid w:val="005A139A"/>
    <w:rsid w:val="005A3F24"/>
    <w:rsid w:val="005A4950"/>
    <w:rsid w:val="005A4A0C"/>
    <w:rsid w:val="005A4AD6"/>
    <w:rsid w:val="005A4BBE"/>
    <w:rsid w:val="005A5380"/>
    <w:rsid w:val="005A69F4"/>
    <w:rsid w:val="005A6BFB"/>
    <w:rsid w:val="005A6DC6"/>
    <w:rsid w:val="005B08BE"/>
    <w:rsid w:val="005B0D80"/>
    <w:rsid w:val="005B1C72"/>
    <w:rsid w:val="005B3BC9"/>
    <w:rsid w:val="005B4101"/>
    <w:rsid w:val="005B43F2"/>
    <w:rsid w:val="005B4E41"/>
    <w:rsid w:val="005B552A"/>
    <w:rsid w:val="005B57F5"/>
    <w:rsid w:val="005B5BE8"/>
    <w:rsid w:val="005B6127"/>
    <w:rsid w:val="005B61F8"/>
    <w:rsid w:val="005B6351"/>
    <w:rsid w:val="005B66ED"/>
    <w:rsid w:val="005B689C"/>
    <w:rsid w:val="005B6D21"/>
    <w:rsid w:val="005B77A6"/>
    <w:rsid w:val="005C0723"/>
    <w:rsid w:val="005C114D"/>
    <w:rsid w:val="005C1979"/>
    <w:rsid w:val="005C1AE7"/>
    <w:rsid w:val="005C2108"/>
    <w:rsid w:val="005C229A"/>
    <w:rsid w:val="005C2A51"/>
    <w:rsid w:val="005C308B"/>
    <w:rsid w:val="005C3105"/>
    <w:rsid w:val="005C3A06"/>
    <w:rsid w:val="005C3BAF"/>
    <w:rsid w:val="005C3C14"/>
    <w:rsid w:val="005C4C15"/>
    <w:rsid w:val="005C5E8E"/>
    <w:rsid w:val="005C63A1"/>
    <w:rsid w:val="005C6620"/>
    <w:rsid w:val="005C662D"/>
    <w:rsid w:val="005C664D"/>
    <w:rsid w:val="005C66CD"/>
    <w:rsid w:val="005C696B"/>
    <w:rsid w:val="005C6E88"/>
    <w:rsid w:val="005C7394"/>
    <w:rsid w:val="005C75E7"/>
    <w:rsid w:val="005C7C3E"/>
    <w:rsid w:val="005D07BB"/>
    <w:rsid w:val="005D07EA"/>
    <w:rsid w:val="005D256C"/>
    <w:rsid w:val="005D34A8"/>
    <w:rsid w:val="005D3624"/>
    <w:rsid w:val="005D3EB1"/>
    <w:rsid w:val="005D3FEC"/>
    <w:rsid w:val="005D4A87"/>
    <w:rsid w:val="005D4F5F"/>
    <w:rsid w:val="005D5545"/>
    <w:rsid w:val="005D6AD6"/>
    <w:rsid w:val="005D706A"/>
    <w:rsid w:val="005D7977"/>
    <w:rsid w:val="005D7BEC"/>
    <w:rsid w:val="005E07F4"/>
    <w:rsid w:val="005E1757"/>
    <w:rsid w:val="005E1AD4"/>
    <w:rsid w:val="005E2001"/>
    <w:rsid w:val="005E3080"/>
    <w:rsid w:val="005E3BC8"/>
    <w:rsid w:val="005E41C6"/>
    <w:rsid w:val="005E6E0B"/>
    <w:rsid w:val="005E6E49"/>
    <w:rsid w:val="005E70D4"/>
    <w:rsid w:val="005E78E6"/>
    <w:rsid w:val="005E7F8F"/>
    <w:rsid w:val="005F0575"/>
    <w:rsid w:val="005F0BA5"/>
    <w:rsid w:val="005F0ECB"/>
    <w:rsid w:val="005F1246"/>
    <w:rsid w:val="005F138B"/>
    <w:rsid w:val="005F1501"/>
    <w:rsid w:val="005F179A"/>
    <w:rsid w:val="005F2F5F"/>
    <w:rsid w:val="005F4032"/>
    <w:rsid w:val="005F4A07"/>
    <w:rsid w:val="005F4A9D"/>
    <w:rsid w:val="005F56CF"/>
    <w:rsid w:val="005F5C4F"/>
    <w:rsid w:val="005F5C8C"/>
    <w:rsid w:val="005F5CB7"/>
    <w:rsid w:val="005F5D09"/>
    <w:rsid w:val="005F6561"/>
    <w:rsid w:val="005F6ED7"/>
    <w:rsid w:val="005F731F"/>
    <w:rsid w:val="005F7B15"/>
    <w:rsid w:val="005F7D4D"/>
    <w:rsid w:val="00600164"/>
    <w:rsid w:val="00600633"/>
    <w:rsid w:val="006006FA"/>
    <w:rsid w:val="00600D9B"/>
    <w:rsid w:val="0060180E"/>
    <w:rsid w:val="00602978"/>
    <w:rsid w:val="00602A7B"/>
    <w:rsid w:val="00602B01"/>
    <w:rsid w:val="00602B49"/>
    <w:rsid w:val="00603185"/>
    <w:rsid w:val="006041D2"/>
    <w:rsid w:val="0060502D"/>
    <w:rsid w:val="00605104"/>
    <w:rsid w:val="006056FB"/>
    <w:rsid w:val="00605E6D"/>
    <w:rsid w:val="00611C08"/>
    <w:rsid w:val="00612A58"/>
    <w:rsid w:val="00613269"/>
    <w:rsid w:val="00613557"/>
    <w:rsid w:val="006139BC"/>
    <w:rsid w:val="00613C5A"/>
    <w:rsid w:val="00614152"/>
    <w:rsid w:val="00614563"/>
    <w:rsid w:val="00614F5E"/>
    <w:rsid w:val="00615460"/>
    <w:rsid w:val="00615E0F"/>
    <w:rsid w:val="0061649A"/>
    <w:rsid w:val="0061686E"/>
    <w:rsid w:val="00617411"/>
    <w:rsid w:val="00617F28"/>
    <w:rsid w:val="00620CD4"/>
    <w:rsid w:val="006212E1"/>
    <w:rsid w:val="006228AA"/>
    <w:rsid w:val="00622A26"/>
    <w:rsid w:val="00622EF3"/>
    <w:rsid w:val="00623B42"/>
    <w:rsid w:val="00623F2B"/>
    <w:rsid w:val="00624A63"/>
    <w:rsid w:val="00624FF4"/>
    <w:rsid w:val="00625323"/>
    <w:rsid w:val="00625BBC"/>
    <w:rsid w:val="00626AFF"/>
    <w:rsid w:val="00626C18"/>
    <w:rsid w:val="006300D7"/>
    <w:rsid w:val="00631AEA"/>
    <w:rsid w:val="00631FE6"/>
    <w:rsid w:val="00632695"/>
    <w:rsid w:val="00632893"/>
    <w:rsid w:val="0063367B"/>
    <w:rsid w:val="006337C3"/>
    <w:rsid w:val="0063386D"/>
    <w:rsid w:val="00633E51"/>
    <w:rsid w:val="00634005"/>
    <w:rsid w:val="00634421"/>
    <w:rsid w:val="00634925"/>
    <w:rsid w:val="00634B47"/>
    <w:rsid w:val="00634C1F"/>
    <w:rsid w:val="006350E4"/>
    <w:rsid w:val="00635364"/>
    <w:rsid w:val="00635B3E"/>
    <w:rsid w:val="00636989"/>
    <w:rsid w:val="00637D54"/>
    <w:rsid w:val="006402B3"/>
    <w:rsid w:val="00640338"/>
    <w:rsid w:val="006419A5"/>
    <w:rsid w:val="00641A1E"/>
    <w:rsid w:val="00641C42"/>
    <w:rsid w:val="00641CC3"/>
    <w:rsid w:val="00642A3E"/>
    <w:rsid w:val="0064340D"/>
    <w:rsid w:val="006434D0"/>
    <w:rsid w:val="00643715"/>
    <w:rsid w:val="00643B34"/>
    <w:rsid w:val="00643F7A"/>
    <w:rsid w:val="0064422D"/>
    <w:rsid w:val="0064463A"/>
    <w:rsid w:val="00644995"/>
    <w:rsid w:val="006459D9"/>
    <w:rsid w:val="00645E62"/>
    <w:rsid w:val="00646559"/>
    <w:rsid w:val="006467F5"/>
    <w:rsid w:val="00647130"/>
    <w:rsid w:val="00647452"/>
    <w:rsid w:val="006476B6"/>
    <w:rsid w:val="00647962"/>
    <w:rsid w:val="00647BED"/>
    <w:rsid w:val="00651154"/>
    <w:rsid w:val="006523F9"/>
    <w:rsid w:val="0065250B"/>
    <w:rsid w:val="006526F2"/>
    <w:rsid w:val="00653173"/>
    <w:rsid w:val="0065450C"/>
    <w:rsid w:val="006547F2"/>
    <w:rsid w:val="00654FEF"/>
    <w:rsid w:val="00655110"/>
    <w:rsid w:val="0065572E"/>
    <w:rsid w:val="00655DD9"/>
    <w:rsid w:val="00656221"/>
    <w:rsid w:val="00657723"/>
    <w:rsid w:val="00657819"/>
    <w:rsid w:val="00657F42"/>
    <w:rsid w:val="00657F7C"/>
    <w:rsid w:val="006600F5"/>
    <w:rsid w:val="00660E79"/>
    <w:rsid w:val="00661200"/>
    <w:rsid w:val="006619CA"/>
    <w:rsid w:val="00661A9D"/>
    <w:rsid w:val="00661E94"/>
    <w:rsid w:val="00662172"/>
    <w:rsid w:val="00663E0F"/>
    <w:rsid w:val="00664202"/>
    <w:rsid w:val="00665335"/>
    <w:rsid w:val="00667513"/>
    <w:rsid w:val="00670226"/>
    <w:rsid w:val="006702ED"/>
    <w:rsid w:val="00670355"/>
    <w:rsid w:val="006707BF"/>
    <w:rsid w:val="00672DB8"/>
    <w:rsid w:val="006737D2"/>
    <w:rsid w:val="0067398A"/>
    <w:rsid w:val="00673C4C"/>
    <w:rsid w:val="0067405C"/>
    <w:rsid w:val="0067650C"/>
    <w:rsid w:val="00677183"/>
    <w:rsid w:val="0067728A"/>
    <w:rsid w:val="00677D8C"/>
    <w:rsid w:val="00680209"/>
    <w:rsid w:val="00680C8E"/>
    <w:rsid w:val="0068114C"/>
    <w:rsid w:val="00681839"/>
    <w:rsid w:val="00681CBB"/>
    <w:rsid w:val="00681DA6"/>
    <w:rsid w:val="00683414"/>
    <w:rsid w:val="006838A7"/>
    <w:rsid w:val="00684DDD"/>
    <w:rsid w:val="0068534D"/>
    <w:rsid w:val="0068543F"/>
    <w:rsid w:val="006856FC"/>
    <w:rsid w:val="00685756"/>
    <w:rsid w:val="006859CB"/>
    <w:rsid w:val="00685E07"/>
    <w:rsid w:val="0068662B"/>
    <w:rsid w:val="00686724"/>
    <w:rsid w:val="00686F59"/>
    <w:rsid w:val="006872D0"/>
    <w:rsid w:val="00687849"/>
    <w:rsid w:val="00687B36"/>
    <w:rsid w:val="00687C4F"/>
    <w:rsid w:val="00690C52"/>
    <w:rsid w:val="0069126F"/>
    <w:rsid w:val="00692036"/>
    <w:rsid w:val="00693858"/>
    <w:rsid w:val="006940CA"/>
    <w:rsid w:val="0069496B"/>
    <w:rsid w:val="00695353"/>
    <w:rsid w:val="00695758"/>
    <w:rsid w:val="006960D2"/>
    <w:rsid w:val="006961AF"/>
    <w:rsid w:val="00696B68"/>
    <w:rsid w:val="00697437"/>
    <w:rsid w:val="00697651"/>
    <w:rsid w:val="006A01B1"/>
    <w:rsid w:val="006A0EA7"/>
    <w:rsid w:val="006A206C"/>
    <w:rsid w:val="006A264C"/>
    <w:rsid w:val="006A28A5"/>
    <w:rsid w:val="006A2DB9"/>
    <w:rsid w:val="006A4B42"/>
    <w:rsid w:val="006A541D"/>
    <w:rsid w:val="006A5BED"/>
    <w:rsid w:val="006A6548"/>
    <w:rsid w:val="006A68EF"/>
    <w:rsid w:val="006A6E9C"/>
    <w:rsid w:val="006A7D64"/>
    <w:rsid w:val="006B0046"/>
    <w:rsid w:val="006B0589"/>
    <w:rsid w:val="006B0694"/>
    <w:rsid w:val="006B09F9"/>
    <w:rsid w:val="006B0F5D"/>
    <w:rsid w:val="006B147D"/>
    <w:rsid w:val="006B1527"/>
    <w:rsid w:val="006B1FBF"/>
    <w:rsid w:val="006B2F09"/>
    <w:rsid w:val="006B378E"/>
    <w:rsid w:val="006B446C"/>
    <w:rsid w:val="006B452A"/>
    <w:rsid w:val="006B515E"/>
    <w:rsid w:val="006B6BB3"/>
    <w:rsid w:val="006B7A70"/>
    <w:rsid w:val="006B7C90"/>
    <w:rsid w:val="006C204D"/>
    <w:rsid w:val="006C20B1"/>
    <w:rsid w:val="006C2AB0"/>
    <w:rsid w:val="006C30D3"/>
    <w:rsid w:val="006C325D"/>
    <w:rsid w:val="006C3A18"/>
    <w:rsid w:val="006C3AD7"/>
    <w:rsid w:val="006C42E3"/>
    <w:rsid w:val="006C4CD2"/>
    <w:rsid w:val="006C4F1B"/>
    <w:rsid w:val="006C5844"/>
    <w:rsid w:val="006C630A"/>
    <w:rsid w:val="006C67C8"/>
    <w:rsid w:val="006C6FFE"/>
    <w:rsid w:val="006C7EA1"/>
    <w:rsid w:val="006D0266"/>
    <w:rsid w:val="006D0B0C"/>
    <w:rsid w:val="006D0D41"/>
    <w:rsid w:val="006D1332"/>
    <w:rsid w:val="006D14C1"/>
    <w:rsid w:val="006D1627"/>
    <w:rsid w:val="006D1703"/>
    <w:rsid w:val="006D2DD2"/>
    <w:rsid w:val="006D4791"/>
    <w:rsid w:val="006D4AEF"/>
    <w:rsid w:val="006D552B"/>
    <w:rsid w:val="006D5A2F"/>
    <w:rsid w:val="006D5B0C"/>
    <w:rsid w:val="006D6713"/>
    <w:rsid w:val="006D6CAD"/>
    <w:rsid w:val="006D70F2"/>
    <w:rsid w:val="006D712F"/>
    <w:rsid w:val="006D71F6"/>
    <w:rsid w:val="006D794A"/>
    <w:rsid w:val="006D7CC5"/>
    <w:rsid w:val="006E1039"/>
    <w:rsid w:val="006E10C5"/>
    <w:rsid w:val="006E198F"/>
    <w:rsid w:val="006E1C63"/>
    <w:rsid w:val="006E1DE1"/>
    <w:rsid w:val="006E291C"/>
    <w:rsid w:val="006E2E52"/>
    <w:rsid w:val="006E38A4"/>
    <w:rsid w:val="006E3F4A"/>
    <w:rsid w:val="006E4C78"/>
    <w:rsid w:val="006E5FD3"/>
    <w:rsid w:val="006E655D"/>
    <w:rsid w:val="006E6593"/>
    <w:rsid w:val="006E6C37"/>
    <w:rsid w:val="006E706F"/>
    <w:rsid w:val="006E7D58"/>
    <w:rsid w:val="006F0997"/>
    <w:rsid w:val="006F0B01"/>
    <w:rsid w:val="006F1328"/>
    <w:rsid w:val="006F15A4"/>
    <w:rsid w:val="006F1AF7"/>
    <w:rsid w:val="006F3124"/>
    <w:rsid w:val="006F3B1D"/>
    <w:rsid w:val="006F4698"/>
    <w:rsid w:val="006F521B"/>
    <w:rsid w:val="006F5933"/>
    <w:rsid w:val="006F5D00"/>
    <w:rsid w:val="006F62CA"/>
    <w:rsid w:val="006F6DD7"/>
    <w:rsid w:val="007010F4"/>
    <w:rsid w:val="00701261"/>
    <w:rsid w:val="00702343"/>
    <w:rsid w:val="0070302E"/>
    <w:rsid w:val="00703F46"/>
    <w:rsid w:val="007052E8"/>
    <w:rsid w:val="00705839"/>
    <w:rsid w:val="0070590A"/>
    <w:rsid w:val="00705FDC"/>
    <w:rsid w:val="007063D7"/>
    <w:rsid w:val="007066C3"/>
    <w:rsid w:val="007073F3"/>
    <w:rsid w:val="00707762"/>
    <w:rsid w:val="007102D8"/>
    <w:rsid w:val="007109DD"/>
    <w:rsid w:val="00710D34"/>
    <w:rsid w:val="00711419"/>
    <w:rsid w:val="00711C90"/>
    <w:rsid w:val="00711DAD"/>
    <w:rsid w:val="007128B6"/>
    <w:rsid w:val="00712A5B"/>
    <w:rsid w:val="00712A98"/>
    <w:rsid w:val="00712BAC"/>
    <w:rsid w:val="0071308C"/>
    <w:rsid w:val="0071317A"/>
    <w:rsid w:val="00713292"/>
    <w:rsid w:val="00713E4E"/>
    <w:rsid w:val="007145FB"/>
    <w:rsid w:val="0071472A"/>
    <w:rsid w:val="0071523D"/>
    <w:rsid w:val="007161BD"/>
    <w:rsid w:val="0071647C"/>
    <w:rsid w:val="00716647"/>
    <w:rsid w:val="00716F36"/>
    <w:rsid w:val="007174CD"/>
    <w:rsid w:val="00720127"/>
    <w:rsid w:val="00721425"/>
    <w:rsid w:val="0072156F"/>
    <w:rsid w:val="007219C8"/>
    <w:rsid w:val="00722B21"/>
    <w:rsid w:val="00722D31"/>
    <w:rsid w:val="0072457C"/>
    <w:rsid w:val="0072484B"/>
    <w:rsid w:val="00724891"/>
    <w:rsid w:val="00724FD4"/>
    <w:rsid w:val="007263EE"/>
    <w:rsid w:val="007266AC"/>
    <w:rsid w:val="007266C4"/>
    <w:rsid w:val="007300B8"/>
    <w:rsid w:val="00730424"/>
    <w:rsid w:val="00730EDF"/>
    <w:rsid w:val="0073109D"/>
    <w:rsid w:val="007310E0"/>
    <w:rsid w:val="00731B57"/>
    <w:rsid w:val="007337CC"/>
    <w:rsid w:val="00733E1C"/>
    <w:rsid w:val="007349FE"/>
    <w:rsid w:val="00735874"/>
    <w:rsid w:val="00736AA7"/>
    <w:rsid w:val="0073797F"/>
    <w:rsid w:val="00740289"/>
    <w:rsid w:val="00740474"/>
    <w:rsid w:val="007440B1"/>
    <w:rsid w:val="00744121"/>
    <w:rsid w:val="00744896"/>
    <w:rsid w:val="00745B7D"/>
    <w:rsid w:val="00745E40"/>
    <w:rsid w:val="00746FEF"/>
    <w:rsid w:val="00747A93"/>
    <w:rsid w:val="00747E6C"/>
    <w:rsid w:val="00747FC9"/>
    <w:rsid w:val="00750272"/>
    <w:rsid w:val="00750C09"/>
    <w:rsid w:val="00752554"/>
    <w:rsid w:val="00752BC8"/>
    <w:rsid w:val="00752DEB"/>
    <w:rsid w:val="00753849"/>
    <w:rsid w:val="007541A0"/>
    <w:rsid w:val="007546B2"/>
    <w:rsid w:val="007559AB"/>
    <w:rsid w:val="007574F6"/>
    <w:rsid w:val="007576DD"/>
    <w:rsid w:val="0075792D"/>
    <w:rsid w:val="00757935"/>
    <w:rsid w:val="00757A24"/>
    <w:rsid w:val="007604F7"/>
    <w:rsid w:val="0076082D"/>
    <w:rsid w:val="00761381"/>
    <w:rsid w:val="00761DED"/>
    <w:rsid w:val="00761F77"/>
    <w:rsid w:val="007623D5"/>
    <w:rsid w:val="007627C6"/>
    <w:rsid w:val="00762831"/>
    <w:rsid w:val="00762C43"/>
    <w:rsid w:val="00763ADE"/>
    <w:rsid w:val="00763DDD"/>
    <w:rsid w:val="00764035"/>
    <w:rsid w:val="007643C8"/>
    <w:rsid w:val="00764626"/>
    <w:rsid w:val="00764F35"/>
    <w:rsid w:val="00765B99"/>
    <w:rsid w:val="00765FCA"/>
    <w:rsid w:val="00766094"/>
    <w:rsid w:val="0076679B"/>
    <w:rsid w:val="00767412"/>
    <w:rsid w:val="007701B1"/>
    <w:rsid w:val="007706FE"/>
    <w:rsid w:val="00770CCE"/>
    <w:rsid w:val="00770D43"/>
    <w:rsid w:val="00770D59"/>
    <w:rsid w:val="00771055"/>
    <w:rsid w:val="007710EA"/>
    <w:rsid w:val="007720C6"/>
    <w:rsid w:val="0077245E"/>
    <w:rsid w:val="0077315E"/>
    <w:rsid w:val="00773407"/>
    <w:rsid w:val="00773950"/>
    <w:rsid w:val="0077442C"/>
    <w:rsid w:val="0077493A"/>
    <w:rsid w:val="00774E2A"/>
    <w:rsid w:val="0077537E"/>
    <w:rsid w:val="007767D7"/>
    <w:rsid w:val="00776977"/>
    <w:rsid w:val="00777B87"/>
    <w:rsid w:val="00777CDE"/>
    <w:rsid w:val="007805EC"/>
    <w:rsid w:val="007809B6"/>
    <w:rsid w:val="00780C23"/>
    <w:rsid w:val="0078263F"/>
    <w:rsid w:val="00782B34"/>
    <w:rsid w:val="00783175"/>
    <w:rsid w:val="0078317E"/>
    <w:rsid w:val="007833E6"/>
    <w:rsid w:val="00783613"/>
    <w:rsid w:val="007850F3"/>
    <w:rsid w:val="0078677C"/>
    <w:rsid w:val="00787E92"/>
    <w:rsid w:val="00790494"/>
    <w:rsid w:val="00790A9B"/>
    <w:rsid w:val="00790E98"/>
    <w:rsid w:val="00791488"/>
    <w:rsid w:val="00792A35"/>
    <w:rsid w:val="00792F34"/>
    <w:rsid w:val="00793A15"/>
    <w:rsid w:val="00794764"/>
    <w:rsid w:val="007955B4"/>
    <w:rsid w:val="00795CC6"/>
    <w:rsid w:val="0079606D"/>
    <w:rsid w:val="00796139"/>
    <w:rsid w:val="00796BE0"/>
    <w:rsid w:val="00796E12"/>
    <w:rsid w:val="007A0B9C"/>
    <w:rsid w:val="007A0BFD"/>
    <w:rsid w:val="007A12C0"/>
    <w:rsid w:val="007A167E"/>
    <w:rsid w:val="007A1FEA"/>
    <w:rsid w:val="007A20A7"/>
    <w:rsid w:val="007A2DAC"/>
    <w:rsid w:val="007A34E5"/>
    <w:rsid w:val="007A3929"/>
    <w:rsid w:val="007A3D38"/>
    <w:rsid w:val="007A4025"/>
    <w:rsid w:val="007A40FE"/>
    <w:rsid w:val="007A573F"/>
    <w:rsid w:val="007A5E27"/>
    <w:rsid w:val="007A7178"/>
    <w:rsid w:val="007A7A70"/>
    <w:rsid w:val="007A7CCF"/>
    <w:rsid w:val="007B01ED"/>
    <w:rsid w:val="007B050D"/>
    <w:rsid w:val="007B0544"/>
    <w:rsid w:val="007B0F7C"/>
    <w:rsid w:val="007B1127"/>
    <w:rsid w:val="007B1472"/>
    <w:rsid w:val="007B1F0E"/>
    <w:rsid w:val="007B3357"/>
    <w:rsid w:val="007B38F8"/>
    <w:rsid w:val="007B3DC8"/>
    <w:rsid w:val="007B3ED4"/>
    <w:rsid w:val="007B3FB6"/>
    <w:rsid w:val="007B481D"/>
    <w:rsid w:val="007B5490"/>
    <w:rsid w:val="007B5AA5"/>
    <w:rsid w:val="007B5CC2"/>
    <w:rsid w:val="007B5FC7"/>
    <w:rsid w:val="007B6344"/>
    <w:rsid w:val="007B6BC3"/>
    <w:rsid w:val="007B6DCC"/>
    <w:rsid w:val="007B70F2"/>
    <w:rsid w:val="007B74B2"/>
    <w:rsid w:val="007B76EA"/>
    <w:rsid w:val="007C106B"/>
    <w:rsid w:val="007C1079"/>
    <w:rsid w:val="007C10FA"/>
    <w:rsid w:val="007C2ABB"/>
    <w:rsid w:val="007C3A0D"/>
    <w:rsid w:val="007C437C"/>
    <w:rsid w:val="007C4B28"/>
    <w:rsid w:val="007C5AA5"/>
    <w:rsid w:val="007C5B3A"/>
    <w:rsid w:val="007C5E87"/>
    <w:rsid w:val="007C799D"/>
    <w:rsid w:val="007C7B08"/>
    <w:rsid w:val="007D074C"/>
    <w:rsid w:val="007D0841"/>
    <w:rsid w:val="007D1F14"/>
    <w:rsid w:val="007D20B3"/>
    <w:rsid w:val="007D2A23"/>
    <w:rsid w:val="007D4300"/>
    <w:rsid w:val="007D45F0"/>
    <w:rsid w:val="007D4B5F"/>
    <w:rsid w:val="007D5F38"/>
    <w:rsid w:val="007D63E8"/>
    <w:rsid w:val="007D7B1F"/>
    <w:rsid w:val="007D7F23"/>
    <w:rsid w:val="007E075B"/>
    <w:rsid w:val="007E0BF1"/>
    <w:rsid w:val="007E0C41"/>
    <w:rsid w:val="007E0FC8"/>
    <w:rsid w:val="007E1C11"/>
    <w:rsid w:val="007E1E6F"/>
    <w:rsid w:val="007E22D7"/>
    <w:rsid w:val="007E2576"/>
    <w:rsid w:val="007E2934"/>
    <w:rsid w:val="007E2F46"/>
    <w:rsid w:val="007E3806"/>
    <w:rsid w:val="007E3CE6"/>
    <w:rsid w:val="007E5ABA"/>
    <w:rsid w:val="007E5B2C"/>
    <w:rsid w:val="007E5CBF"/>
    <w:rsid w:val="007E5CDE"/>
    <w:rsid w:val="007E60F6"/>
    <w:rsid w:val="007E6A29"/>
    <w:rsid w:val="007E74EC"/>
    <w:rsid w:val="007E7C79"/>
    <w:rsid w:val="007F0448"/>
    <w:rsid w:val="007F0C0D"/>
    <w:rsid w:val="007F154F"/>
    <w:rsid w:val="007F275C"/>
    <w:rsid w:val="007F2802"/>
    <w:rsid w:val="007F29E3"/>
    <w:rsid w:val="007F2D01"/>
    <w:rsid w:val="007F35BE"/>
    <w:rsid w:val="007F3BE9"/>
    <w:rsid w:val="007F405F"/>
    <w:rsid w:val="007F492A"/>
    <w:rsid w:val="007F5491"/>
    <w:rsid w:val="007F6260"/>
    <w:rsid w:val="007F65DA"/>
    <w:rsid w:val="007F771E"/>
    <w:rsid w:val="007F7CF8"/>
    <w:rsid w:val="007F7D35"/>
    <w:rsid w:val="007F7FEE"/>
    <w:rsid w:val="00800085"/>
    <w:rsid w:val="00801504"/>
    <w:rsid w:val="0080469A"/>
    <w:rsid w:val="00804ACD"/>
    <w:rsid w:val="00804B48"/>
    <w:rsid w:val="00805346"/>
    <w:rsid w:val="008054CB"/>
    <w:rsid w:val="0080708B"/>
    <w:rsid w:val="00807F28"/>
    <w:rsid w:val="00813009"/>
    <w:rsid w:val="00813C84"/>
    <w:rsid w:val="00814456"/>
    <w:rsid w:val="008151E9"/>
    <w:rsid w:val="00815AC5"/>
    <w:rsid w:val="00816778"/>
    <w:rsid w:val="00817AF0"/>
    <w:rsid w:val="00817E1C"/>
    <w:rsid w:val="00820262"/>
    <w:rsid w:val="00820307"/>
    <w:rsid w:val="00820C4A"/>
    <w:rsid w:val="00821642"/>
    <w:rsid w:val="0082186E"/>
    <w:rsid w:val="008220AC"/>
    <w:rsid w:val="00822689"/>
    <w:rsid w:val="00822B69"/>
    <w:rsid w:val="00823674"/>
    <w:rsid w:val="00824011"/>
    <w:rsid w:val="0082422E"/>
    <w:rsid w:val="008246A6"/>
    <w:rsid w:val="008249A4"/>
    <w:rsid w:val="0082662C"/>
    <w:rsid w:val="008278E1"/>
    <w:rsid w:val="00827AAB"/>
    <w:rsid w:val="00830661"/>
    <w:rsid w:val="00830E8D"/>
    <w:rsid w:val="00831263"/>
    <w:rsid w:val="008312CE"/>
    <w:rsid w:val="008318A0"/>
    <w:rsid w:val="00831902"/>
    <w:rsid w:val="00831C60"/>
    <w:rsid w:val="00831C81"/>
    <w:rsid w:val="008320BF"/>
    <w:rsid w:val="00832294"/>
    <w:rsid w:val="00832FAF"/>
    <w:rsid w:val="008333D4"/>
    <w:rsid w:val="008338C1"/>
    <w:rsid w:val="00833A94"/>
    <w:rsid w:val="00834608"/>
    <w:rsid w:val="00834716"/>
    <w:rsid w:val="00835F93"/>
    <w:rsid w:val="0083666F"/>
    <w:rsid w:val="008376E2"/>
    <w:rsid w:val="00840FB1"/>
    <w:rsid w:val="00841082"/>
    <w:rsid w:val="00841C2E"/>
    <w:rsid w:val="00841E35"/>
    <w:rsid w:val="008420E9"/>
    <w:rsid w:val="008426D3"/>
    <w:rsid w:val="00842EA4"/>
    <w:rsid w:val="00843719"/>
    <w:rsid w:val="00843D70"/>
    <w:rsid w:val="0084497F"/>
    <w:rsid w:val="00845218"/>
    <w:rsid w:val="00845329"/>
    <w:rsid w:val="00845661"/>
    <w:rsid w:val="00847DC9"/>
    <w:rsid w:val="008500CF"/>
    <w:rsid w:val="00850885"/>
    <w:rsid w:val="00850C5C"/>
    <w:rsid w:val="0085209F"/>
    <w:rsid w:val="008522F6"/>
    <w:rsid w:val="008523F4"/>
    <w:rsid w:val="00853946"/>
    <w:rsid w:val="00854A23"/>
    <w:rsid w:val="00855AE4"/>
    <w:rsid w:val="008564E6"/>
    <w:rsid w:val="00856570"/>
    <w:rsid w:val="00856839"/>
    <w:rsid w:val="00856892"/>
    <w:rsid w:val="008573C6"/>
    <w:rsid w:val="00857840"/>
    <w:rsid w:val="00861D85"/>
    <w:rsid w:val="00861E4B"/>
    <w:rsid w:val="00861F00"/>
    <w:rsid w:val="0086254B"/>
    <w:rsid w:val="008630A8"/>
    <w:rsid w:val="008645FE"/>
    <w:rsid w:val="008646F4"/>
    <w:rsid w:val="00865083"/>
    <w:rsid w:val="00865229"/>
    <w:rsid w:val="00865B05"/>
    <w:rsid w:val="008664DC"/>
    <w:rsid w:val="008668E4"/>
    <w:rsid w:val="008677F3"/>
    <w:rsid w:val="00867B07"/>
    <w:rsid w:val="00870B4D"/>
    <w:rsid w:val="008713AF"/>
    <w:rsid w:val="00871629"/>
    <w:rsid w:val="00871790"/>
    <w:rsid w:val="00871889"/>
    <w:rsid w:val="00871B5F"/>
    <w:rsid w:val="0087206C"/>
    <w:rsid w:val="0087271E"/>
    <w:rsid w:val="008733AC"/>
    <w:rsid w:val="00873BDF"/>
    <w:rsid w:val="00874A55"/>
    <w:rsid w:val="00874D2B"/>
    <w:rsid w:val="00874F70"/>
    <w:rsid w:val="00875386"/>
    <w:rsid w:val="00875E9A"/>
    <w:rsid w:val="00876470"/>
    <w:rsid w:val="00876C05"/>
    <w:rsid w:val="00876C19"/>
    <w:rsid w:val="00876F18"/>
    <w:rsid w:val="008774E2"/>
    <w:rsid w:val="00877CE6"/>
    <w:rsid w:val="00880A8E"/>
    <w:rsid w:val="00882752"/>
    <w:rsid w:val="0088332A"/>
    <w:rsid w:val="00883D51"/>
    <w:rsid w:val="00884F79"/>
    <w:rsid w:val="008851F8"/>
    <w:rsid w:val="00885DF1"/>
    <w:rsid w:val="0088646D"/>
    <w:rsid w:val="00887777"/>
    <w:rsid w:val="008877C9"/>
    <w:rsid w:val="00890ED5"/>
    <w:rsid w:val="008913B2"/>
    <w:rsid w:val="00892E07"/>
    <w:rsid w:val="008935B3"/>
    <w:rsid w:val="00894302"/>
    <w:rsid w:val="0089458D"/>
    <w:rsid w:val="00894F8B"/>
    <w:rsid w:val="00895ABF"/>
    <w:rsid w:val="00896356"/>
    <w:rsid w:val="008A057A"/>
    <w:rsid w:val="008A0933"/>
    <w:rsid w:val="008A105B"/>
    <w:rsid w:val="008A2D3B"/>
    <w:rsid w:val="008A4641"/>
    <w:rsid w:val="008A4755"/>
    <w:rsid w:val="008A5B8C"/>
    <w:rsid w:val="008A5D12"/>
    <w:rsid w:val="008A7CE5"/>
    <w:rsid w:val="008A7D62"/>
    <w:rsid w:val="008A7E89"/>
    <w:rsid w:val="008B0672"/>
    <w:rsid w:val="008B1AE7"/>
    <w:rsid w:val="008B221B"/>
    <w:rsid w:val="008B2780"/>
    <w:rsid w:val="008B36CF"/>
    <w:rsid w:val="008B39F6"/>
    <w:rsid w:val="008B3CEF"/>
    <w:rsid w:val="008B3D5A"/>
    <w:rsid w:val="008B49EC"/>
    <w:rsid w:val="008B550B"/>
    <w:rsid w:val="008B674E"/>
    <w:rsid w:val="008B688B"/>
    <w:rsid w:val="008B6D36"/>
    <w:rsid w:val="008B6F0F"/>
    <w:rsid w:val="008B6F7C"/>
    <w:rsid w:val="008C0470"/>
    <w:rsid w:val="008C05C4"/>
    <w:rsid w:val="008C113F"/>
    <w:rsid w:val="008C197E"/>
    <w:rsid w:val="008C1C09"/>
    <w:rsid w:val="008C1C74"/>
    <w:rsid w:val="008C2681"/>
    <w:rsid w:val="008C2D20"/>
    <w:rsid w:val="008C548D"/>
    <w:rsid w:val="008C7B46"/>
    <w:rsid w:val="008C7F29"/>
    <w:rsid w:val="008D0DF6"/>
    <w:rsid w:val="008D1860"/>
    <w:rsid w:val="008D1CCF"/>
    <w:rsid w:val="008D2C53"/>
    <w:rsid w:val="008D3D6F"/>
    <w:rsid w:val="008D4572"/>
    <w:rsid w:val="008D5777"/>
    <w:rsid w:val="008D5C30"/>
    <w:rsid w:val="008D61FB"/>
    <w:rsid w:val="008D7682"/>
    <w:rsid w:val="008D7A9C"/>
    <w:rsid w:val="008D7C8D"/>
    <w:rsid w:val="008E0D11"/>
    <w:rsid w:val="008E0E62"/>
    <w:rsid w:val="008E11C3"/>
    <w:rsid w:val="008E18A4"/>
    <w:rsid w:val="008E1A19"/>
    <w:rsid w:val="008E2EA6"/>
    <w:rsid w:val="008E32EB"/>
    <w:rsid w:val="008E421D"/>
    <w:rsid w:val="008E517A"/>
    <w:rsid w:val="008E5A9B"/>
    <w:rsid w:val="008E5BCF"/>
    <w:rsid w:val="008E6588"/>
    <w:rsid w:val="008E757B"/>
    <w:rsid w:val="008E7CB1"/>
    <w:rsid w:val="008E7E37"/>
    <w:rsid w:val="008F0369"/>
    <w:rsid w:val="008F25EF"/>
    <w:rsid w:val="008F2B58"/>
    <w:rsid w:val="008F2CE4"/>
    <w:rsid w:val="008F3610"/>
    <w:rsid w:val="008F4271"/>
    <w:rsid w:val="008F53C8"/>
    <w:rsid w:val="008F54FD"/>
    <w:rsid w:val="008F5B79"/>
    <w:rsid w:val="008F6F00"/>
    <w:rsid w:val="008F74AF"/>
    <w:rsid w:val="008F7D33"/>
    <w:rsid w:val="00901628"/>
    <w:rsid w:val="00902F06"/>
    <w:rsid w:val="00903855"/>
    <w:rsid w:val="00904B8C"/>
    <w:rsid w:val="00904F4A"/>
    <w:rsid w:val="00904FEE"/>
    <w:rsid w:val="0090507C"/>
    <w:rsid w:val="00906D0F"/>
    <w:rsid w:val="00906E76"/>
    <w:rsid w:val="00910973"/>
    <w:rsid w:val="00911638"/>
    <w:rsid w:val="00911819"/>
    <w:rsid w:val="00911A57"/>
    <w:rsid w:val="00913507"/>
    <w:rsid w:val="00913935"/>
    <w:rsid w:val="00914ACA"/>
    <w:rsid w:val="00915048"/>
    <w:rsid w:val="00915081"/>
    <w:rsid w:val="00915276"/>
    <w:rsid w:val="00915402"/>
    <w:rsid w:val="009159F3"/>
    <w:rsid w:val="00915BAB"/>
    <w:rsid w:val="00915DDF"/>
    <w:rsid w:val="00915F08"/>
    <w:rsid w:val="00916300"/>
    <w:rsid w:val="009166ED"/>
    <w:rsid w:val="00917DC1"/>
    <w:rsid w:val="009204DF"/>
    <w:rsid w:val="00921BFE"/>
    <w:rsid w:val="009227F9"/>
    <w:rsid w:val="009236D0"/>
    <w:rsid w:val="00923788"/>
    <w:rsid w:val="00924173"/>
    <w:rsid w:val="00924B3F"/>
    <w:rsid w:val="00924BE9"/>
    <w:rsid w:val="00924EB9"/>
    <w:rsid w:val="009262DC"/>
    <w:rsid w:val="00926B1D"/>
    <w:rsid w:val="009305C9"/>
    <w:rsid w:val="00930C57"/>
    <w:rsid w:val="00930D81"/>
    <w:rsid w:val="00931525"/>
    <w:rsid w:val="0093189D"/>
    <w:rsid w:val="00932488"/>
    <w:rsid w:val="00932934"/>
    <w:rsid w:val="00932C8B"/>
    <w:rsid w:val="00933EB3"/>
    <w:rsid w:val="00935359"/>
    <w:rsid w:val="00935507"/>
    <w:rsid w:val="00937816"/>
    <w:rsid w:val="009404CF"/>
    <w:rsid w:val="00941052"/>
    <w:rsid w:val="009414DA"/>
    <w:rsid w:val="00941751"/>
    <w:rsid w:val="00941954"/>
    <w:rsid w:val="00941D86"/>
    <w:rsid w:val="00942840"/>
    <w:rsid w:val="00943050"/>
    <w:rsid w:val="009439FB"/>
    <w:rsid w:val="00943AFE"/>
    <w:rsid w:val="00945328"/>
    <w:rsid w:val="0094538E"/>
    <w:rsid w:val="00945B47"/>
    <w:rsid w:val="00945FFC"/>
    <w:rsid w:val="0094658D"/>
    <w:rsid w:val="00946596"/>
    <w:rsid w:val="009469A4"/>
    <w:rsid w:val="00947933"/>
    <w:rsid w:val="00950220"/>
    <w:rsid w:val="009502C0"/>
    <w:rsid w:val="00950F6C"/>
    <w:rsid w:val="00951729"/>
    <w:rsid w:val="00951D4E"/>
    <w:rsid w:val="009525A3"/>
    <w:rsid w:val="00952A0D"/>
    <w:rsid w:val="00952C14"/>
    <w:rsid w:val="00953121"/>
    <w:rsid w:val="00953AE7"/>
    <w:rsid w:val="00953C5A"/>
    <w:rsid w:val="00954365"/>
    <w:rsid w:val="009545E5"/>
    <w:rsid w:val="00954CDF"/>
    <w:rsid w:val="009555B8"/>
    <w:rsid w:val="009556D5"/>
    <w:rsid w:val="00955C98"/>
    <w:rsid w:val="009568F1"/>
    <w:rsid w:val="00956A01"/>
    <w:rsid w:val="009604BE"/>
    <w:rsid w:val="00960A17"/>
    <w:rsid w:val="00960B32"/>
    <w:rsid w:val="00961350"/>
    <w:rsid w:val="00963509"/>
    <w:rsid w:val="009635B5"/>
    <w:rsid w:val="009635EE"/>
    <w:rsid w:val="00963EAA"/>
    <w:rsid w:val="00964125"/>
    <w:rsid w:val="00965D52"/>
    <w:rsid w:val="00965DA3"/>
    <w:rsid w:val="00966136"/>
    <w:rsid w:val="0096725A"/>
    <w:rsid w:val="00967A2E"/>
    <w:rsid w:val="00967D62"/>
    <w:rsid w:val="00970218"/>
    <w:rsid w:val="00970CB3"/>
    <w:rsid w:val="00971551"/>
    <w:rsid w:val="00971CDB"/>
    <w:rsid w:val="00971D30"/>
    <w:rsid w:val="0097256B"/>
    <w:rsid w:val="00972BE9"/>
    <w:rsid w:val="00973533"/>
    <w:rsid w:val="0097379C"/>
    <w:rsid w:val="009750AE"/>
    <w:rsid w:val="00976388"/>
    <w:rsid w:val="00976719"/>
    <w:rsid w:val="00977940"/>
    <w:rsid w:val="00980A7A"/>
    <w:rsid w:val="009813D9"/>
    <w:rsid w:val="0098198B"/>
    <w:rsid w:val="00981C34"/>
    <w:rsid w:val="00981D2D"/>
    <w:rsid w:val="00981D97"/>
    <w:rsid w:val="00982017"/>
    <w:rsid w:val="009827F4"/>
    <w:rsid w:val="00982B0D"/>
    <w:rsid w:val="00984A32"/>
    <w:rsid w:val="0098584B"/>
    <w:rsid w:val="009861CE"/>
    <w:rsid w:val="00987D91"/>
    <w:rsid w:val="009903A6"/>
    <w:rsid w:val="00990D4B"/>
    <w:rsid w:val="00991143"/>
    <w:rsid w:val="00991AB5"/>
    <w:rsid w:val="00991E96"/>
    <w:rsid w:val="00992197"/>
    <w:rsid w:val="0099284E"/>
    <w:rsid w:val="00992B96"/>
    <w:rsid w:val="0099454D"/>
    <w:rsid w:val="00994FBD"/>
    <w:rsid w:val="009959B2"/>
    <w:rsid w:val="00995B2F"/>
    <w:rsid w:val="009974B3"/>
    <w:rsid w:val="00997D5E"/>
    <w:rsid w:val="009A027A"/>
    <w:rsid w:val="009A1CCE"/>
    <w:rsid w:val="009A1F0E"/>
    <w:rsid w:val="009A214C"/>
    <w:rsid w:val="009A3AC7"/>
    <w:rsid w:val="009A3FA7"/>
    <w:rsid w:val="009A4CCE"/>
    <w:rsid w:val="009A4FB2"/>
    <w:rsid w:val="009A56BA"/>
    <w:rsid w:val="009A5C8D"/>
    <w:rsid w:val="009A6503"/>
    <w:rsid w:val="009A6706"/>
    <w:rsid w:val="009A7BC4"/>
    <w:rsid w:val="009B0036"/>
    <w:rsid w:val="009B095E"/>
    <w:rsid w:val="009B2432"/>
    <w:rsid w:val="009B2474"/>
    <w:rsid w:val="009B264D"/>
    <w:rsid w:val="009B2A07"/>
    <w:rsid w:val="009B2ACD"/>
    <w:rsid w:val="009B2B4D"/>
    <w:rsid w:val="009B3E8D"/>
    <w:rsid w:val="009B46D4"/>
    <w:rsid w:val="009B48CD"/>
    <w:rsid w:val="009B4CC1"/>
    <w:rsid w:val="009B5197"/>
    <w:rsid w:val="009B6930"/>
    <w:rsid w:val="009B7516"/>
    <w:rsid w:val="009B7533"/>
    <w:rsid w:val="009B75CB"/>
    <w:rsid w:val="009B7907"/>
    <w:rsid w:val="009C0224"/>
    <w:rsid w:val="009C023F"/>
    <w:rsid w:val="009C03E7"/>
    <w:rsid w:val="009C047D"/>
    <w:rsid w:val="009C135E"/>
    <w:rsid w:val="009C174C"/>
    <w:rsid w:val="009C1F4D"/>
    <w:rsid w:val="009C2DB9"/>
    <w:rsid w:val="009C3147"/>
    <w:rsid w:val="009C3909"/>
    <w:rsid w:val="009C3CC5"/>
    <w:rsid w:val="009C4017"/>
    <w:rsid w:val="009C4223"/>
    <w:rsid w:val="009C51D5"/>
    <w:rsid w:val="009C680F"/>
    <w:rsid w:val="009C6AE1"/>
    <w:rsid w:val="009D0A14"/>
    <w:rsid w:val="009D0C0C"/>
    <w:rsid w:val="009D11F2"/>
    <w:rsid w:val="009D22DE"/>
    <w:rsid w:val="009D24F5"/>
    <w:rsid w:val="009D2789"/>
    <w:rsid w:val="009D49C6"/>
    <w:rsid w:val="009D5400"/>
    <w:rsid w:val="009D5A34"/>
    <w:rsid w:val="009D68CB"/>
    <w:rsid w:val="009D6BC5"/>
    <w:rsid w:val="009D797C"/>
    <w:rsid w:val="009D7D04"/>
    <w:rsid w:val="009E1225"/>
    <w:rsid w:val="009E1A45"/>
    <w:rsid w:val="009E2336"/>
    <w:rsid w:val="009E28DF"/>
    <w:rsid w:val="009E497D"/>
    <w:rsid w:val="009E4D0D"/>
    <w:rsid w:val="009E50E3"/>
    <w:rsid w:val="009E650F"/>
    <w:rsid w:val="009E7D7C"/>
    <w:rsid w:val="009F0A0D"/>
    <w:rsid w:val="009F1943"/>
    <w:rsid w:val="009F1C7B"/>
    <w:rsid w:val="009F21DA"/>
    <w:rsid w:val="009F52A8"/>
    <w:rsid w:val="009F53F0"/>
    <w:rsid w:val="009F6A5F"/>
    <w:rsid w:val="009F71D2"/>
    <w:rsid w:val="009F72BB"/>
    <w:rsid w:val="009F7393"/>
    <w:rsid w:val="009F7ACD"/>
    <w:rsid w:val="00A0152F"/>
    <w:rsid w:val="00A01B29"/>
    <w:rsid w:val="00A01C0A"/>
    <w:rsid w:val="00A01C14"/>
    <w:rsid w:val="00A025C2"/>
    <w:rsid w:val="00A03092"/>
    <w:rsid w:val="00A03154"/>
    <w:rsid w:val="00A03841"/>
    <w:rsid w:val="00A03F5F"/>
    <w:rsid w:val="00A063C0"/>
    <w:rsid w:val="00A06F88"/>
    <w:rsid w:val="00A076B5"/>
    <w:rsid w:val="00A076FF"/>
    <w:rsid w:val="00A10090"/>
    <w:rsid w:val="00A101A8"/>
    <w:rsid w:val="00A1169D"/>
    <w:rsid w:val="00A12260"/>
    <w:rsid w:val="00A12BD8"/>
    <w:rsid w:val="00A13406"/>
    <w:rsid w:val="00A13865"/>
    <w:rsid w:val="00A140C6"/>
    <w:rsid w:val="00A141FB"/>
    <w:rsid w:val="00A14454"/>
    <w:rsid w:val="00A1480D"/>
    <w:rsid w:val="00A14E5A"/>
    <w:rsid w:val="00A1577C"/>
    <w:rsid w:val="00A15D8E"/>
    <w:rsid w:val="00A1698D"/>
    <w:rsid w:val="00A179D1"/>
    <w:rsid w:val="00A17EBA"/>
    <w:rsid w:val="00A20324"/>
    <w:rsid w:val="00A2040D"/>
    <w:rsid w:val="00A21DAD"/>
    <w:rsid w:val="00A220A4"/>
    <w:rsid w:val="00A223EB"/>
    <w:rsid w:val="00A23D73"/>
    <w:rsid w:val="00A2403E"/>
    <w:rsid w:val="00A24236"/>
    <w:rsid w:val="00A246AD"/>
    <w:rsid w:val="00A24F02"/>
    <w:rsid w:val="00A250D8"/>
    <w:rsid w:val="00A25AB6"/>
    <w:rsid w:val="00A26A84"/>
    <w:rsid w:val="00A26C04"/>
    <w:rsid w:val="00A27966"/>
    <w:rsid w:val="00A308C7"/>
    <w:rsid w:val="00A30F31"/>
    <w:rsid w:val="00A30F71"/>
    <w:rsid w:val="00A31A44"/>
    <w:rsid w:val="00A321DF"/>
    <w:rsid w:val="00A33D96"/>
    <w:rsid w:val="00A33FBC"/>
    <w:rsid w:val="00A34CFC"/>
    <w:rsid w:val="00A3535A"/>
    <w:rsid w:val="00A35E80"/>
    <w:rsid w:val="00A3622E"/>
    <w:rsid w:val="00A36AE4"/>
    <w:rsid w:val="00A37E79"/>
    <w:rsid w:val="00A40076"/>
    <w:rsid w:val="00A40D1A"/>
    <w:rsid w:val="00A41994"/>
    <w:rsid w:val="00A422C7"/>
    <w:rsid w:val="00A43C4D"/>
    <w:rsid w:val="00A44CEA"/>
    <w:rsid w:val="00A450C0"/>
    <w:rsid w:val="00A4560C"/>
    <w:rsid w:val="00A46314"/>
    <w:rsid w:val="00A4645D"/>
    <w:rsid w:val="00A46559"/>
    <w:rsid w:val="00A46684"/>
    <w:rsid w:val="00A46A0F"/>
    <w:rsid w:val="00A47240"/>
    <w:rsid w:val="00A472BD"/>
    <w:rsid w:val="00A479AA"/>
    <w:rsid w:val="00A47AAB"/>
    <w:rsid w:val="00A47DA1"/>
    <w:rsid w:val="00A50804"/>
    <w:rsid w:val="00A51800"/>
    <w:rsid w:val="00A52EDC"/>
    <w:rsid w:val="00A53040"/>
    <w:rsid w:val="00A534EA"/>
    <w:rsid w:val="00A53DC2"/>
    <w:rsid w:val="00A5404C"/>
    <w:rsid w:val="00A541ED"/>
    <w:rsid w:val="00A5462A"/>
    <w:rsid w:val="00A54C25"/>
    <w:rsid w:val="00A552F5"/>
    <w:rsid w:val="00A5636A"/>
    <w:rsid w:val="00A5677B"/>
    <w:rsid w:val="00A5773B"/>
    <w:rsid w:val="00A57BCD"/>
    <w:rsid w:val="00A604D0"/>
    <w:rsid w:val="00A6125C"/>
    <w:rsid w:val="00A6151F"/>
    <w:rsid w:val="00A61A06"/>
    <w:rsid w:val="00A6204B"/>
    <w:rsid w:val="00A62077"/>
    <w:rsid w:val="00A62BA0"/>
    <w:rsid w:val="00A6312C"/>
    <w:rsid w:val="00A646F9"/>
    <w:rsid w:val="00A651AE"/>
    <w:rsid w:val="00A65367"/>
    <w:rsid w:val="00A65B56"/>
    <w:rsid w:val="00A65EBC"/>
    <w:rsid w:val="00A66800"/>
    <w:rsid w:val="00A67741"/>
    <w:rsid w:val="00A67A07"/>
    <w:rsid w:val="00A71E24"/>
    <w:rsid w:val="00A71E3B"/>
    <w:rsid w:val="00A747DE"/>
    <w:rsid w:val="00A74D5F"/>
    <w:rsid w:val="00A74FC4"/>
    <w:rsid w:val="00A750F6"/>
    <w:rsid w:val="00A75798"/>
    <w:rsid w:val="00A7603C"/>
    <w:rsid w:val="00A76473"/>
    <w:rsid w:val="00A76D68"/>
    <w:rsid w:val="00A76E34"/>
    <w:rsid w:val="00A771AD"/>
    <w:rsid w:val="00A80864"/>
    <w:rsid w:val="00A80E69"/>
    <w:rsid w:val="00A81712"/>
    <w:rsid w:val="00A81DCE"/>
    <w:rsid w:val="00A8204D"/>
    <w:rsid w:val="00A82DA2"/>
    <w:rsid w:val="00A84725"/>
    <w:rsid w:val="00A85017"/>
    <w:rsid w:val="00A859FB"/>
    <w:rsid w:val="00A85D50"/>
    <w:rsid w:val="00A86251"/>
    <w:rsid w:val="00A86C1B"/>
    <w:rsid w:val="00A87323"/>
    <w:rsid w:val="00A87AF4"/>
    <w:rsid w:val="00A911CC"/>
    <w:rsid w:val="00A93F6A"/>
    <w:rsid w:val="00A9427C"/>
    <w:rsid w:val="00A95219"/>
    <w:rsid w:val="00A9540F"/>
    <w:rsid w:val="00A95CC7"/>
    <w:rsid w:val="00A96582"/>
    <w:rsid w:val="00A969B0"/>
    <w:rsid w:val="00A97740"/>
    <w:rsid w:val="00A97A94"/>
    <w:rsid w:val="00A97DBD"/>
    <w:rsid w:val="00AA0041"/>
    <w:rsid w:val="00AA0CAB"/>
    <w:rsid w:val="00AA0FED"/>
    <w:rsid w:val="00AA1C7C"/>
    <w:rsid w:val="00AA26C9"/>
    <w:rsid w:val="00AA31A4"/>
    <w:rsid w:val="00AA385F"/>
    <w:rsid w:val="00AA41C7"/>
    <w:rsid w:val="00AA4517"/>
    <w:rsid w:val="00AA5C10"/>
    <w:rsid w:val="00AA5C78"/>
    <w:rsid w:val="00AA5E21"/>
    <w:rsid w:val="00AA623C"/>
    <w:rsid w:val="00AA6459"/>
    <w:rsid w:val="00AA784B"/>
    <w:rsid w:val="00AB0719"/>
    <w:rsid w:val="00AB0B8B"/>
    <w:rsid w:val="00AB170E"/>
    <w:rsid w:val="00AB1C13"/>
    <w:rsid w:val="00AB2830"/>
    <w:rsid w:val="00AB309A"/>
    <w:rsid w:val="00AB30BE"/>
    <w:rsid w:val="00AB3368"/>
    <w:rsid w:val="00AB3A3C"/>
    <w:rsid w:val="00AB3C4D"/>
    <w:rsid w:val="00AB4161"/>
    <w:rsid w:val="00AB4181"/>
    <w:rsid w:val="00AB4535"/>
    <w:rsid w:val="00AB5569"/>
    <w:rsid w:val="00AB5A29"/>
    <w:rsid w:val="00AB5B6B"/>
    <w:rsid w:val="00AB6868"/>
    <w:rsid w:val="00AB6C15"/>
    <w:rsid w:val="00AB6FF6"/>
    <w:rsid w:val="00AB7F0B"/>
    <w:rsid w:val="00AC052B"/>
    <w:rsid w:val="00AC0743"/>
    <w:rsid w:val="00AC0D9E"/>
    <w:rsid w:val="00AC101E"/>
    <w:rsid w:val="00AC1294"/>
    <w:rsid w:val="00AC164A"/>
    <w:rsid w:val="00AC2113"/>
    <w:rsid w:val="00AC2286"/>
    <w:rsid w:val="00AC276F"/>
    <w:rsid w:val="00AC2AE2"/>
    <w:rsid w:val="00AC35C1"/>
    <w:rsid w:val="00AC3626"/>
    <w:rsid w:val="00AC38D3"/>
    <w:rsid w:val="00AC3BF2"/>
    <w:rsid w:val="00AC3C3F"/>
    <w:rsid w:val="00AC4998"/>
    <w:rsid w:val="00AC52E4"/>
    <w:rsid w:val="00AC5C5A"/>
    <w:rsid w:val="00AC6892"/>
    <w:rsid w:val="00AC6FBA"/>
    <w:rsid w:val="00AD0BD0"/>
    <w:rsid w:val="00AD0BE3"/>
    <w:rsid w:val="00AD17B2"/>
    <w:rsid w:val="00AD1E93"/>
    <w:rsid w:val="00AD2B59"/>
    <w:rsid w:val="00AD48AC"/>
    <w:rsid w:val="00AD5445"/>
    <w:rsid w:val="00AD5C15"/>
    <w:rsid w:val="00AD5EDF"/>
    <w:rsid w:val="00AD60F5"/>
    <w:rsid w:val="00AD6B64"/>
    <w:rsid w:val="00AD6F2E"/>
    <w:rsid w:val="00AE01F7"/>
    <w:rsid w:val="00AE16C5"/>
    <w:rsid w:val="00AE18B4"/>
    <w:rsid w:val="00AE1B0F"/>
    <w:rsid w:val="00AE1C88"/>
    <w:rsid w:val="00AE2098"/>
    <w:rsid w:val="00AE2F11"/>
    <w:rsid w:val="00AE3B77"/>
    <w:rsid w:val="00AE4297"/>
    <w:rsid w:val="00AE491C"/>
    <w:rsid w:val="00AE4E33"/>
    <w:rsid w:val="00AE4FB4"/>
    <w:rsid w:val="00AE51E5"/>
    <w:rsid w:val="00AE553C"/>
    <w:rsid w:val="00AE5742"/>
    <w:rsid w:val="00AE5867"/>
    <w:rsid w:val="00AE5A3F"/>
    <w:rsid w:val="00AE6A22"/>
    <w:rsid w:val="00AE783E"/>
    <w:rsid w:val="00AF1195"/>
    <w:rsid w:val="00AF1265"/>
    <w:rsid w:val="00AF23C5"/>
    <w:rsid w:val="00AF3B94"/>
    <w:rsid w:val="00AF4235"/>
    <w:rsid w:val="00AF6EFF"/>
    <w:rsid w:val="00AF6FD3"/>
    <w:rsid w:val="00AF772E"/>
    <w:rsid w:val="00AF7979"/>
    <w:rsid w:val="00B00F0A"/>
    <w:rsid w:val="00B02815"/>
    <w:rsid w:val="00B032A2"/>
    <w:rsid w:val="00B032C9"/>
    <w:rsid w:val="00B0419A"/>
    <w:rsid w:val="00B04545"/>
    <w:rsid w:val="00B0474D"/>
    <w:rsid w:val="00B047D8"/>
    <w:rsid w:val="00B04FA0"/>
    <w:rsid w:val="00B055CD"/>
    <w:rsid w:val="00B108AF"/>
    <w:rsid w:val="00B11384"/>
    <w:rsid w:val="00B11B23"/>
    <w:rsid w:val="00B11BB3"/>
    <w:rsid w:val="00B11DBC"/>
    <w:rsid w:val="00B12E04"/>
    <w:rsid w:val="00B13970"/>
    <w:rsid w:val="00B14591"/>
    <w:rsid w:val="00B145BE"/>
    <w:rsid w:val="00B14901"/>
    <w:rsid w:val="00B15CD0"/>
    <w:rsid w:val="00B172F1"/>
    <w:rsid w:val="00B176EF"/>
    <w:rsid w:val="00B2022F"/>
    <w:rsid w:val="00B20547"/>
    <w:rsid w:val="00B20F1B"/>
    <w:rsid w:val="00B21A8C"/>
    <w:rsid w:val="00B22043"/>
    <w:rsid w:val="00B22F95"/>
    <w:rsid w:val="00B231A4"/>
    <w:rsid w:val="00B23580"/>
    <w:rsid w:val="00B235FE"/>
    <w:rsid w:val="00B239E4"/>
    <w:rsid w:val="00B2421F"/>
    <w:rsid w:val="00B242E2"/>
    <w:rsid w:val="00B25F8C"/>
    <w:rsid w:val="00B31195"/>
    <w:rsid w:val="00B3135F"/>
    <w:rsid w:val="00B316E6"/>
    <w:rsid w:val="00B320E3"/>
    <w:rsid w:val="00B3398D"/>
    <w:rsid w:val="00B345FA"/>
    <w:rsid w:val="00B3539E"/>
    <w:rsid w:val="00B354DE"/>
    <w:rsid w:val="00B36E74"/>
    <w:rsid w:val="00B36EFD"/>
    <w:rsid w:val="00B40A5A"/>
    <w:rsid w:val="00B415DB"/>
    <w:rsid w:val="00B41EC9"/>
    <w:rsid w:val="00B422DB"/>
    <w:rsid w:val="00B42371"/>
    <w:rsid w:val="00B42B2E"/>
    <w:rsid w:val="00B430CB"/>
    <w:rsid w:val="00B43D3F"/>
    <w:rsid w:val="00B44085"/>
    <w:rsid w:val="00B440DC"/>
    <w:rsid w:val="00B4416B"/>
    <w:rsid w:val="00B44386"/>
    <w:rsid w:val="00B4455D"/>
    <w:rsid w:val="00B44C15"/>
    <w:rsid w:val="00B4544C"/>
    <w:rsid w:val="00B456F0"/>
    <w:rsid w:val="00B45909"/>
    <w:rsid w:val="00B45BF0"/>
    <w:rsid w:val="00B45BFD"/>
    <w:rsid w:val="00B45FF7"/>
    <w:rsid w:val="00B46191"/>
    <w:rsid w:val="00B47143"/>
    <w:rsid w:val="00B4759D"/>
    <w:rsid w:val="00B47C6C"/>
    <w:rsid w:val="00B51848"/>
    <w:rsid w:val="00B5194C"/>
    <w:rsid w:val="00B51C5A"/>
    <w:rsid w:val="00B524CD"/>
    <w:rsid w:val="00B53B1A"/>
    <w:rsid w:val="00B544ED"/>
    <w:rsid w:val="00B547B3"/>
    <w:rsid w:val="00B5514C"/>
    <w:rsid w:val="00B55A0B"/>
    <w:rsid w:val="00B55EB6"/>
    <w:rsid w:val="00B55F2F"/>
    <w:rsid w:val="00B572CB"/>
    <w:rsid w:val="00B57C60"/>
    <w:rsid w:val="00B61739"/>
    <w:rsid w:val="00B61C06"/>
    <w:rsid w:val="00B6336B"/>
    <w:rsid w:val="00B63657"/>
    <w:rsid w:val="00B643C2"/>
    <w:rsid w:val="00B64CBA"/>
    <w:rsid w:val="00B655BD"/>
    <w:rsid w:val="00B65946"/>
    <w:rsid w:val="00B663E0"/>
    <w:rsid w:val="00B664CF"/>
    <w:rsid w:val="00B67104"/>
    <w:rsid w:val="00B67717"/>
    <w:rsid w:val="00B677B9"/>
    <w:rsid w:val="00B67AD1"/>
    <w:rsid w:val="00B70104"/>
    <w:rsid w:val="00B7066A"/>
    <w:rsid w:val="00B709B0"/>
    <w:rsid w:val="00B71AA5"/>
    <w:rsid w:val="00B7215A"/>
    <w:rsid w:val="00B72C91"/>
    <w:rsid w:val="00B7390F"/>
    <w:rsid w:val="00B73D18"/>
    <w:rsid w:val="00B763DE"/>
    <w:rsid w:val="00B76C89"/>
    <w:rsid w:val="00B7734C"/>
    <w:rsid w:val="00B77864"/>
    <w:rsid w:val="00B77C7C"/>
    <w:rsid w:val="00B80E74"/>
    <w:rsid w:val="00B81189"/>
    <w:rsid w:val="00B816F3"/>
    <w:rsid w:val="00B81B5C"/>
    <w:rsid w:val="00B81C58"/>
    <w:rsid w:val="00B81F06"/>
    <w:rsid w:val="00B826FC"/>
    <w:rsid w:val="00B82B57"/>
    <w:rsid w:val="00B83033"/>
    <w:rsid w:val="00B830AD"/>
    <w:rsid w:val="00B836A5"/>
    <w:rsid w:val="00B83D9B"/>
    <w:rsid w:val="00B84DD4"/>
    <w:rsid w:val="00B8549D"/>
    <w:rsid w:val="00B858AE"/>
    <w:rsid w:val="00B85A80"/>
    <w:rsid w:val="00B86325"/>
    <w:rsid w:val="00B86DD4"/>
    <w:rsid w:val="00B86E77"/>
    <w:rsid w:val="00B87E62"/>
    <w:rsid w:val="00B90931"/>
    <w:rsid w:val="00B92074"/>
    <w:rsid w:val="00B92539"/>
    <w:rsid w:val="00B92F05"/>
    <w:rsid w:val="00B932FE"/>
    <w:rsid w:val="00B94BD1"/>
    <w:rsid w:val="00B95EE0"/>
    <w:rsid w:val="00B9616B"/>
    <w:rsid w:val="00B9677B"/>
    <w:rsid w:val="00B96B00"/>
    <w:rsid w:val="00B9729E"/>
    <w:rsid w:val="00BA0090"/>
    <w:rsid w:val="00BA0600"/>
    <w:rsid w:val="00BA0B2F"/>
    <w:rsid w:val="00BA113E"/>
    <w:rsid w:val="00BA114F"/>
    <w:rsid w:val="00BA160D"/>
    <w:rsid w:val="00BA16BE"/>
    <w:rsid w:val="00BA1DDD"/>
    <w:rsid w:val="00BA1E2A"/>
    <w:rsid w:val="00BA2E4C"/>
    <w:rsid w:val="00BA3AA8"/>
    <w:rsid w:val="00BA3C86"/>
    <w:rsid w:val="00BA3FC2"/>
    <w:rsid w:val="00BA5089"/>
    <w:rsid w:val="00BA57BC"/>
    <w:rsid w:val="00BA6DB9"/>
    <w:rsid w:val="00BA6FBC"/>
    <w:rsid w:val="00BA793E"/>
    <w:rsid w:val="00BB03C9"/>
    <w:rsid w:val="00BB0DB5"/>
    <w:rsid w:val="00BB0F1F"/>
    <w:rsid w:val="00BB105C"/>
    <w:rsid w:val="00BB1E13"/>
    <w:rsid w:val="00BB1F6D"/>
    <w:rsid w:val="00BB20B4"/>
    <w:rsid w:val="00BB3BB8"/>
    <w:rsid w:val="00BB449F"/>
    <w:rsid w:val="00BB45AD"/>
    <w:rsid w:val="00BB4E59"/>
    <w:rsid w:val="00BB534E"/>
    <w:rsid w:val="00BB5908"/>
    <w:rsid w:val="00BB680C"/>
    <w:rsid w:val="00BB6B21"/>
    <w:rsid w:val="00BB6C7E"/>
    <w:rsid w:val="00BB705C"/>
    <w:rsid w:val="00BB7109"/>
    <w:rsid w:val="00BB7298"/>
    <w:rsid w:val="00BB7329"/>
    <w:rsid w:val="00BB76CF"/>
    <w:rsid w:val="00BB7D9B"/>
    <w:rsid w:val="00BB7F10"/>
    <w:rsid w:val="00BC0380"/>
    <w:rsid w:val="00BC13F6"/>
    <w:rsid w:val="00BC1960"/>
    <w:rsid w:val="00BC1A3D"/>
    <w:rsid w:val="00BC20C9"/>
    <w:rsid w:val="00BC234C"/>
    <w:rsid w:val="00BC4635"/>
    <w:rsid w:val="00BC47CC"/>
    <w:rsid w:val="00BC4FFA"/>
    <w:rsid w:val="00BC5095"/>
    <w:rsid w:val="00BC65E3"/>
    <w:rsid w:val="00BC6645"/>
    <w:rsid w:val="00BC70E5"/>
    <w:rsid w:val="00BC7506"/>
    <w:rsid w:val="00BC78E2"/>
    <w:rsid w:val="00BC7904"/>
    <w:rsid w:val="00BD0969"/>
    <w:rsid w:val="00BD0E77"/>
    <w:rsid w:val="00BD1B70"/>
    <w:rsid w:val="00BD2DD7"/>
    <w:rsid w:val="00BD32D3"/>
    <w:rsid w:val="00BD3679"/>
    <w:rsid w:val="00BD372D"/>
    <w:rsid w:val="00BD3B38"/>
    <w:rsid w:val="00BD45B9"/>
    <w:rsid w:val="00BD4B97"/>
    <w:rsid w:val="00BD5062"/>
    <w:rsid w:val="00BD5295"/>
    <w:rsid w:val="00BD52DB"/>
    <w:rsid w:val="00BD5739"/>
    <w:rsid w:val="00BD5C95"/>
    <w:rsid w:val="00BD622D"/>
    <w:rsid w:val="00BD648E"/>
    <w:rsid w:val="00BD7182"/>
    <w:rsid w:val="00BD737A"/>
    <w:rsid w:val="00BD7B18"/>
    <w:rsid w:val="00BE008F"/>
    <w:rsid w:val="00BE022E"/>
    <w:rsid w:val="00BE0239"/>
    <w:rsid w:val="00BE179D"/>
    <w:rsid w:val="00BE2CD3"/>
    <w:rsid w:val="00BE38ED"/>
    <w:rsid w:val="00BE3D9C"/>
    <w:rsid w:val="00BE445F"/>
    <w:rsid w:val="00BE488A"/>
    <w:rsid w:val="00BE5706"/>
    <w:rsid w:val="00BF074B"/>
    <w:rsid w:val="00BF092D"/>
    <w:rsid w:val="00BF1E29"/>
    <w:rsid w:val="00BF21D3"/>
    <w:rsid w:val="00BF2A1D"/>
    <w:rsid w:val="00BF2E90"/>
    <w:rsid w:val="00BF593B"/>
    <w:rsid w:val="00BF5E19"/>
    <w:rsid w:val="00BF6187"/>
    <w:rsid w:val="00BF6758"/>
    <w:rsid w:val="00BF795E"/>
    <w:rsid w:val="00BF7B61"/>
    <w:rsid w:val="00C0026F"/>
    <w:rsid w:val="00C01747"/>
    <w:rsid w:val="00C02348"/>
    <w:rsid w:val="00C02912"/>
    <w:rsid w:val="00C035C0"/>
    <w:rsid w:val="00C03BE8"/>
    <w:rsid w:val="00C041BC"/>
    <w:rsid w:val="00C0426D"/>
    <w:rsid w:val="00C0524A"/>
    <w:rsid w:val="00C05602"/>
    <w:rsid w:val="00C05C9F"/>
    <w:rsid w:val="00C07718"/>
    <w:rsid w:val="00C101DC"/>
    <w:rsid w:val="00C1060D"/>
    <w:rsid w:val="00C12BDD"/>
    <w:rsid w:val="00C13A90"/>
    <w:rsid w:val="00C13B37"/>
    <w:rsid w:val="00C144CF"/>
    <w:rsid w:val="00C149C0"/>
    <w:rsid w:val="00C14A40"/>
    <w:rsid w:val="00C14FC1"/>
    <w:rsid w:val="00C15959"/>
    <w:rsid w:val="00C15C47"/>
    <w:rsid w:val="00C1712A"/>
    <w:rsid w:val="00C20447"/>
    <w:rsid w:val="00C2048D"/>
    <w:rsid w:val="00C20696"/>
    <w:rsid w:val="00C208D5"/>
    <w:rsid w:val="00C2136A"/>
    <w:rsid w:val="00C21FFD"/>
    <w:rsid w:val="00C22533"/>
    <w:rsid w:val="00C23CDF"/>
    <w:rsid w:val="00C248E1"/>
    <w:rsid w:val="00C250B9"/>
    <w:rsid w:val="00C2569B"/>
    <w:rsid w:val="00C25F40"/>
    <w:rsid w:val="00C26340"/>
    <w:rsid w:val="00C26EDC"/>
    <w:rsid w:val="00C306F9"/>
    <w:rsid w:val="00C30988"/>
    <w:rsid w:val="00C30AE5"/>
    <w:rsid w:val="00C30F77"/>
    <w:rsid w:val="00C31E42"/>
    <w:rsid w:val="00C32D35"/>
    <w:rsid w:val="00C32D3D"/>
    <w:rsid w:val="00C3329E"/>
    <w:rsid w:val="00C353CF"/>
    <w:rsid w:val="00C35675"/>
    <w:rsid w:val="00C356CF"/>
    <w:rsid w:val="00C362EE"/>
    <w:rsid w:val="00C37011"/>
    <w:rsid w:val="00C3770E"/>
    <w:rsid w:val="00C377D2"/>
    <w:rsid w:val="00C37A42"/>
    <w:rsid w:val="00C40ECE"/>
    <w:rsid w:val="00C41738"/>
    <w:rsid w:val="00C42DA4"/>
    <w:rsid w:val="00C42EF7"/>
    <w:rsid w:val="00C44346"/>
    <w:rsid w:val="00C44AF7"/>
    <w:rsid w:val="00C44E8E"/>
    <w:rsid w:val="00C45163"/>
    <w:rsid w:val="00C465DC"/>
    <w:rsid w:val="00C46C75"/>
    <w:rsid w:val="00C46D8D"/>
    <w:rsid w:val="00C478E7"/>
    <w:rsid w:val="00C479EC"/>
    <w:rsid w:val="00C50090"/>
    <w:rsid w:val="00C51139"/>
    <w:rsid w:val="00C51280"/>
    <w:rsid w:val="00C51A41"/>
    <w:rsid w:val="00C51F0F"/>
    <w:rsid w:val="00C5285A"/>
    <w:rsid w:val="00C52FF2"/>
    <w:rsid w:val="00C530F5"/>
    <w:rsid w:val="00C538AA"/>
    <w:rsid w:val="00C548E5"/>
    <w:rsid w:val="00C54E52"/>
    <w:rsid w:val="00C55313"/>
    <w:rsid w:val="00C56BE0"/>
    <w:rsid w:val="00C605B0"/>
    <w:rsid w:val="00C6136F"/>
    <w:rsid w:val="00C61B87"/>
    <w:rsid w:val="00C61C91"/>
    <w:rsid w:val="00C64022"/>
    <w:rsid w:val="00C64368"/>
    <w:rsid w:val="00C6466E"/>
    <w:rsid w:val="00C6531D"/>
    <w:rsid w:val="00C65D26"/>
    <w:rsid w:val="00C65FD2"/>
    <w:rsid w:val="00C6609B"/>
    <w:rsid w:val="00C66249"/>
    <w:rsid w:val="00C6675A"/>
    <w:rsid w:val="00C66FD2"/>
    <w:rsid w:val="00C67616"/>
    <w:rsid w:val="00C67CA4"/>
    <w:rsid w:val="00C7184D"/>
    <w:rsid w:val="00C728AC"/>
    <w:rsid w:val="00C72F88"/>
    <w:rsid w:val="00C73606"/>
    <w:rsid w:val="00C736AF"/>
    <w:rsid w:val="00C73E4E"/>
    <w:rsid w:val="00C73FA6"/>
    <w:rsid w:val="00C74CE6"/>
    <w:rsid w:val="00C75508"/>
    <w:rsid w:val="00C76C64"/>
    <w:rsid w:val="00C77DB7"/>
    <w:rsid w:val="00C77E00"/>
    <w:rsid w:val="00C77E1A"/>
    <w:rsid w:val="00C80207"/>
    <w:rsid w:val="00C81BD4"/>
    <w:rsid w:val="00C81CB7"/>
    <w:rsid w:val="00C81FCC"/>
    <w:rsid w:val="00C82AA8"/>
    <w:rsid w:val="00C82DA7"/>
    <w:rsid w:val="00C83137"/>
    <w:rsid w:val="00C83EDB"/>
    <w:rsid w:val="00C84768"/>
    <w:rsid w:val="00C86050"/>
    <w:rsid w:val="00C8665E"/>
    <w:rsid w:val="00C869AE"/>
    <w:rsid w:val="00C873C3"/>
    <w:rsid w:val="00C87B4D"/>
    <w:rsid w:val="00C90588"/>
    <w:rsid w:val="00C90D3E"/>
    <w:rsid w:val="00C911B9"/>
    <w:rsid w:val="00C91B94"/>
    <w:rsid w:val="00C91D02"/>
    <w:rsid w:val="00C92971"/>
    <w:rsid w:val="00C936AE"/>
    <w:rsid w:val="00C93E56"/>
    <w:rsid w:val="00C940E9"/>
    <w:rsid w:val="00C94CB7"/>
    <w:rsid w:val="00C94E18"/>
    <w:rsid w:val="00C94EBF"/>
    <w:rsid w:val="00C95300"/>
    <w:rsid w:val="00C95951"/>
    <w:rsid w:val="00C9599A"/>
    <w:rsid w:val="00C959CB"/>
    <w:rsid w:val="00C95B6F"/>
    <w:rsid w:val="00C966B0"/>
    <w:rsid w:val="00C9684B"/>
    <w:rsid w:val="00C97910"/>
    <w:rsid w:val="00CA006F"/>
    <w:rsid w:val="00CA039F"/>
    <w:rsid w:val="00CA046B"/>
    <w:rsid w:val="00CA13D9"/>
    <w:rsid w:val="00CA16FD"/>
    <w:rsid w:val="00CA1D40"/>
    <w:rsid w:val="00CA2415"/>
    <w:rsid w:val="00CA2E48"/>
    <w:rsid w:val="00CA33F6"/>
    <w:rsid w:val="00CA4D5F"/>
    <w:rsid w:val="00CA59A1"/>
    <w:rsid w:val="00CA60F9"/>
    <w:rsid w:val="00CA6880"/>
    <w:rsid w:val="00CA6C0C"/>
    <w:rsid w:val="00CA6F88"/>
    <w:rsid w:val="00CA7678"/>
    <w:rsid w:val="00CB0034"/>
    <w:rsid w:val="00CB024D"/>
    <w:rsid w:val="00CB1E81"/>
    <w:rsid w:val="00CB2846"/>
    <w:rsid w:val="00CB31F6"/>
    <w:rsid w:val="00CB341D"/>
    <w:rsid w:val="00CB375F"/>
    <w:rsid w:val="00CB3865"/>
    <w:rsid w:val="00CB3F04"/>
    <w:rsid w:val="00CB3FB4"/>
    <w:rsid w:val="00CB5B3B"/>
    <w:rsid w:val="00CB670D"/>
    <w:rsid w:val="00CB6B54"/>
    <w:rsid w:val="00CB7BF5"/>
    <w:rsid w:val="00CC01A3"/>
    <w:rsid w:val="00CC0F1B"/>
    <w:rsid w:val="00CC1044"/>
    <w:rsid w:val="00CC2E07"/>
    <w:rsid w:val="00CC2E60"/>
    <w:rsid w:val="00CC34F6"/>
    <w:rsid w:val="00CC36FC"/>
    <w:rsid w:val="00CC3ED9"/>
    <w:rsid w:val="00CC5535"/>
    <w:rsid w:val="00CC6CE0"/>
    <w:rsid w:val="00CC7D0B"/>
    <w:rsid w:val="00CC7DD5"/>
    <w:rsid w:val="00CC7E7B"/>
    <w:rsid w:val="00CD0ACE"/>
    <w:rsid w:val="00CD0D45"/>
    <w:rsid w:val="00CD0FA9"/>
    <w:rsid w:val="00CD0FE7"/>
    <w:rsid w:val="00CD17B8"/>
    <w:rsid w:val="00CD1903"/>
    <w:rsid w:val="00CD1CB6"/>
    <w:rsid w:val="00CD2C7C"/>
    <w:rsid w:val="00CD3238"/>
    <w:rsid w:val="00CD383A"/>
    <w:rsid w:val="00CD38A3"/>
    <w:rsid w:val="00CD50C6"/>
    <w:rsid w:val="00CD5163"/>
    <w:rsid w:val="00CD5903"/>
    <w:rsid w:val="00CD618B"/>
    <w:rsid w:val="00CD63CD"/>
    <w:rsid w:val="00CD6527"/>
    <w:rsid w:val="00CD6B25"/>
    <w:rsid w:val="00CD6DBF"/>
    <w:rsid w:val="00CD6EBB"/>
    <w:rsid w:val="00CD7837"/>
    <w:rsid w:val="00CD79D1"/>
    <w:rsid w:val="00CE07CA"/>
    <w:rsid w:val="00CE0E25"/>
    <w:rsid w:val="00CE1E0C"/>
    <w:rsid w:val="00CE25FD"/>
    <w:rsid w:val="00CE2D46"/>
    <w:rsid w:val="00CE3807"/>
    <w:rsid w:val="00CE3A88"/>
    <w:rsid w:val="00CE3DBD"/>
    <w:rsid w:val="00CE5467"/>
    <w:rsid w:val="00CE67B8"/>
    <w:rsid w:val="00CE6EE4"/>
    <w:rsid w:val="00CE7488"/>
    <w:rsid w:val="00CE7A16"/>
    <w:rsid w:val="00CF06D2"/>
    <w:rsid w:val="00CF0A87"/>
    <w:rsid w:val="00CF1B2C"/>
    <w:rsid w:val="00CF2130"/>
    <w:rsid w:val="00CF2150"/>
    <w:rsid w:val="00CF25A6"/>
    <w:rsid w:val="00CF2AF0"/>
    <w:rsid w:val="00CF2DD8"/>
    <w:rsid w:val="00CF5971"/>
    <w:rsid w:val="00CF5F7C"/>
    <w:rsid w:val="00CF65D4"/>
    <w:rsid w:val="00CF6699"/>
    <w:rsid w:val="00CF7067"/>
    <w:rsid w:val="00CF7CBA"/>
    <w:rsid w:val="00CF7E77"/>
    <w:rsid w:val="00D007EA"/>
    <w:rsid w:val="00D016F3"/>
    <w:rsid w:val="00D0203D"/>
    <w:rsid w:val="00D04C15"/>
    <w:rsid w:val="00D05231"/>
    <w:rsid w:val="00D05827"/>
    <w:rsid w:val="00D06289"/>
    <w:rsid w:val="00D06A0A"/>
    <w:rsid w:val="00D06AFF"/>
    <w:rsid w:val="00D072C1"/>
    <w:rsid w:val="00D0783C"/>
    <w:rsid w:val="00D0787F"/>
    <w:rsid w:val="00D07A37"/>
    <w:rsid w:val="00D10DB8"/>
    <w:rsid w:val="00D10FDC"/>
    <w:rsid w:val="00D11625"/>
    <w:rsid w:val="00D1238E"/>
    <w:rsid w:val="00D12591"/>
    <w:rsid w:val="00D129E5"/>
    <w:rsid w:val="00D1301B"/>
    <w:rsid w:val="00D1333E"/>
    <w:rsid w:val="00D136F8"/>
    <w:rsid w:val="00D13D69"/>
    <w:rsid w:val="00D1408B"/>
    <w:rsid w:val="00D1427E"/>
    <w:rsid w:val="00D1494D"/>
    <w:rsid w:val="00D14F48"/>
    <w:rsid w:val="00D15CF7"/>
    <w:rsid w:val="00D1666A"/>
    <w:rsid w:val="00D17A7B"/>
    <w:rsid w:val="00D2050E"/>
    <w:rsid w:val="00D210D3"/>
    <w:rsid w:val="00D2133C"/>
    <w:rsid w:val="00D21679"/>
    <w:rsid w:val="00D23199"/>
    <w:rsid w:val="00D235BF"/>
    <w:rsid w:val="00D236E1"/>
    <w:rsid w:val="00D2389C"/>
    <w:rsid w:val="00D23D95"/>
    <w:rsid w:val="00D24039"/>
    <w:rsid w:val="00D240D0"/>
    <w:rsid w:val="00D252C7"/>
    <w:rsid w:val="00D252E0"/>
    <w:rsid w:val="00D25906"/>
    <w:rsid w:val="00D302B6"/>
    <w:rsid w:val="00D31080"/>
    <w:rsid w:val="00D31D17"/>
    <w:rsid w:val="00D31D83"/>
    <w:rsid w:val="00D320D3"/>
    <w:rsid w:val="00D329F8"/>
    <w:rsid w:val="00D33271"/>
    <w:rsid w:val="00D335AC"/>
    <w:rsid w:val="00D33D1D"/>
    <w:rsid w:val="00D34927"/>
    <w:rsid w:val="00D3517B"/>
    <w:rsid w:val="00D35F5D"/>
    <w:rsid w:val="00D37631"/>
    <w:rsid w:val="00D3763B"/>
    <w:rsid w:val="00D37AD2"/>
    <w:rsid w:val="00D401F2"/>
    <w:rsid w:val="00D40D88"/>
    <w:rsid w:val="00D40FE5"/>
    <w:rsid w:val="00D41878"/>
    <w:rsid w:val="00D4225A"/>
    <w:rsid w:val="00D42403"/>
    <w:rsid w:val="00D42EC3"/>
    <w:rsid w:val="00D43633"/>
    <w:rsid w:val="00D464CF"/>
    <w:rsid w:val="00D46D8A"/>
    <w:rsid w:val="00D46F62"/>
    <w:rsid w:val="00D47504"/>
    <w:rsid w:val="00D4797A"/>
    <w:rsid w:val="00D47DA1"/>
    <w:rsid w:val="00D50462"/>
    <w:rsid w:val="00D50490"/>
    <w:rsid w:val="00D504BA"/>
    <w:rsid w:val="00D506B9"/>
    <w:rsid w:val="00D50A29"/>
    <w:rsid w:val="00D50A4B"/>
    <w:rsid w:val="00D50E19"/>
    <w:rsid w:val="00D51A1A"/>
    <w:rsid w:val="00D521D7"/>
    <w:rsid w:val="00D521EE"/>
    <w:rsid w:val="00D53684"/>
    <w:rsid w:val="00D53E2B"/>
    <w:rsid w:val="00D54009"/>
    <w:rsid w:val="00D54042"/>
    <w:rsid w:val="00D5417E"/>
    <w:rsid w:val="00D543D3"/>
    <w:rsid w:val="00D551A3"/>
    <w:rsid w:val="00D55775"/>
    <w:rsid w:val="00D5631C"/>
    <w:rsid w:val="00D56BB3"/>
    <w:rsid w:val="00D56EEE"/>
    <w:rsid w:val="00D57936"/>
    <w:rsid w:val="00D5799C"/>
    <w:rsid w:val="00D57B98"/>
    <w:rsid w:val="00D57F62"/>
    <w:rsid w:val="00D60A78"/>
    <w:rsid w:val="00D62259"/>
    <w:rsid w:val="00D627A6"/>
    <w:rsid w:val="00D62A58"/>
    <w:rsid w:val="00D630AE"/>
    <w:rsid w:val="00D63463"/>
    <w:rsid w:val="00D63B10"/>
    <w:rsid w:val="00D63CA1"/>
    <w:rsid w:val="00D6419D"/>
    <w:rsid w:val="00D649AD"/>
    <w:rsid w:val="00D65B28"/>
    <w:rsid w:val="00D65B77"/>
    <w:rsid w:val="00D660C5"/>
    <w:rsid w:val="00D66F18"/>
    <w:rsid w:val="00D67CC5"/>
    <w:rsid w:val="00D70642"/>
    <w:rsid w:val="00D70B21"/>
    <w:rsid w:val="00D70BE1"/>
    <w:rsid w:val="00D712A1"/>
    <w:rsid w:val="00D7143E"/>
    <w:rsid w:val="00D71BBD"/>
    <w:rsid w:val="00D71E9D"/>
    <w:rsid w:val="00D71F97"/>
    <w:rsid w:val="00D733AE"/>
    <w:rsid w:val="00D73669"/>
    <w:rsid w:val="00D74507"/>
    <w:rsid w:val="00D74B27"/>
    <w:rsid w:val="00D75401"/>
    <w:rsid w:val="00D75938"/>
    <w:rsid w:val="00D76093"/>
    <w:rsid w:val="00D76562"/>
    <w:rsid w:val="00D765D5"/>
    <w:rsid w:val="00D768C2"/>
    <w:rsid w:val="00D76B5D"/>
    <w:rsid w:val="00D76F46"/>
    <w:rsid w:val="00D77326"/>
    <w:rsid w:val="00D77C02"/>
    <w:rsid w:val="00D8075A"/>
    <w:rsid w:val="00D80D34"/>
    <w:rsid w:val="00D81523"/>
    <w:rsid w:val="00D825ED"/>
    <w:rsid w:val="00D82C3C"/>
    <w:rsid w:val="00D83691"/>
    <w:rsid w:val="00D83FB2"/>
    <w:rsid w:val="00D84D7B"/>
    <w:rsid w:val="00D84EDE"/>
    <w:rsid w:val="00D8531D"/>
    <w:rsid w:val="00D86C0F"/>
    <w:rsid w:val="00D901EF"/>
    <w:rsid w:val="00D91226"/>
    <w:rsid w:val="00D91553"/>
    <w:rsid w:val="00D924F4"/>
    <w:rsid w:val="00D92B75"/>
    <w:rsid w:val="00D93B38"/>
    <w:rsid w:val="00D95A6F"/>
    <w:rsid w:val="00D95FA5"/>
    <w:rsid w:val="00D96711"/>
    <w:rsid w:val="00D96928"/>
    <w:rsid w:val="00D97350"/>
    <w:rsid w:val="00D973DE"/>
    <w:rsid w:val="00DA0260"/>
    <w:rsid w:val="00DA02E7"/>
    <w:rsid w:val="00DA04B9"/>
    <w:rsid w:val="00DA04C6"/>
    <w:rsid w:val="00DA0C31"/>
    <w:rsid w:val="00DA246F"/>
    <w:rsid w:val="00DA3858"/>
    <w:rsid w:val="00DA394A"/>
    <w:rsid w:val="00DA5004"/>
    <w:rsid w:val="00DA6FE7"/>
    <w:rsid w:val="00DB0664"/>
    <w:rsid w:val="00DB0A23"/>
    <w:rsid w:val="00DB1040"/>
    <w:rsid w:val="00DB1236"/>
    <w:rsid w:val="00DB20F8"/>
    <w:rsid w:val="00DB22D1"/>
    <w:rsid w:val="00DB2CE3"/>
    <w:rsid w:val="00DB4431"/>
    <w:rsid w:val="00DB4907"/>
    <w:rsid w:val="00DB499B"/>
    <w:rsid w:val="00DB56D0"/>
    <w:rsid w:val="00DB5724"/>
    <w:rsid w:val="00DB63F2"/>
    <w:rsid w:val="00DB6AB1"/>
    <w:rsid w:val="00DB7147"/>
    <w:rsid w:val="00DB7714"/>
    <w:rsid w:val="00DB7EDD"/>
    <w:rsid w:val="00DC01C1"/>
    <w:rsid w:val="00DC106B"/>
    <w:rsid w:val="00DC11CA"/>
    <w:rsid w:val="00DC1F8B"/>
    <w:rsid w:val="00DC1FBE"/>
    <w:rsid w:val="00DC2064"/>
    <w:rsid w:val="00DC29F4"/>
    <w:rsid w:val="00DC334A"/>
    <w:rsid w:val="00DC36A2"/>
    <w:rsid w:val="00DC4801"/>
    <w:rsid w:val="00DC4B98"/>
    <w:rsid w:val="00DC5BC5"/>
    <w:rsid w:val="00DC63A4"/>
    <w:rsid w:val="00DC6A7C"/>
    <w:rsid w:val="00DC7553"/>
    <w:rsid w:val="00DC79AA"/>
    <w:rsid w:val="00DD02AC"/>
    <w:rsid w:val="00DD08EA"/>
    <w:rsid w:val="00DD0A25"/>
    <w:rsid w:val="00DD1318"/>
    <w:rsid w:val="00DD267F"/>
    <w:rsid w:val="00DD2F06"/>
    <w:rsid w:val="00DD31C4"/>
    <w:rsid w:val="00DD5C0C"/>
    <w:rsid w:val="00DD606B"/>
    <w:rsid w:val="00DD656B"/>
    <w:rsid w:val="00DD6795"/>
    <w:rsid w:val="00DD725A"/>
    <w:rsid w:val="00DD737D"/>
    <w:rsid w:val="00DD77F8"/>
    <w:rsid w:val="00DD7EA7"/>
    <w:rsid w:val="00DE0443"/>
    <w:rsid w:val="00DE0837"/>
    <w:rsid w:val="00DE0B31"/>
    <w:rsid w:val="00DE153F"/>
    <w:rsid w:val="00DE1A74"/>
    <w:rsid w:val="00DE29A8"/>
    <w:rsid w:val="00DE29E4"/>
    <w:rsid w:val="00DE2AFD"/>
    <w:rsid w:val="00DE2B6C"/>
    <w:rsid w:val="00DE3723"/>
    <w:rsid w:val="00DE3F6E"/>
    <w:rsid w:val="00DE4C4A"/>
    <w:rsid w:val="00DE53BA"/>
    <w:rsid w:val="00DE5886"/>
    <w:rsid w:val="00DE679C"/>
    <w:rsid w:val="00DE7AE1"/>
    <w:rsid w:val="00DE7FF3"/>
    <w:rsid w:val="00DF00DE"/>
    <w:rsid w:val="00DF032A"/>
    <w:rsid w:val="00DF0AD5"/>
    <w:rsid w:val="00DF0BB2"/>
    <w:rsid w:val="00DF142F"/>
    <w:rsid w:val="00DF20DB"/>
    <w:rsid w:val="00DF41BF"/>
    <w:rsid w:val="00DF53BA"/>
    <w:rsid w:val="00DF5C2A"/>
    <w:rsid w:val="00DF5E51"/>
    <w:rsid w:val="00DF697C"/>
    <w:rsid w:val="00DF6ABF"/>
    <w:rsid w:val="00DF7057"/>
    <w:rsid w:val="00DF716D"/>
    <w:rsid w:val="00DF7281"/>
    <w:rsid w:val="00DF79AC"/>
    <w:rsid w:val="00DF7D4D"/>
    <w:rsid w:val="00E00E4B"/>
    <w:rsid w:val="00E026B9"/>
    <w:rsid w:val="00E035E3"/>
    <w:rsid w:val="00E03E33"/>
    <w:rsid w:val="00E041B8"/>
    <w:rsid w:val="00E049FB"/>
    <w:rsid w:val="00E05AD9"/>
    <w:rsid w:val="00E05CD3"/>
    <w:rsid w:val="00E063F7"/>
    <w:rsid w:val="00E069AA"/>
    <w:rsid w:val="00E071A5"/>
    <w:rsid w:val="00E0771D"/>
    <w:rsid w:val="00E07B06"/>
    <w:rsid w:val="00E07DAD"/>
    <w:rsid w:val="00E11060"/>
    <w:rsid w:val="00E111C9"/>
    <w:rsid w:val="00E11A7C"/>
    <w:rsid w:val="00E135A9"/>
    <w:rsid w:val="00E13EFA"/>
    <w:rsid w:val="00E14B53"/>
    <w:rsid w:val="00E1514B"/>
    <w:rsid w:val="00E157B1"/>
    <w:rsid w:val="00E1582C"/>
    <w:rsid w:val="00E158BA"/>
    <w:rsid w:val="00E161FC"/>
    <w:rsid w:val="00E16A6F"/>
    <w:rsid w:val="00E1783C"/>
    <w:rsid w:val="00E178DC"/>
    <w:rsid w:val="00E17BE1"/>
    <w:rsid w:val="00E17EAE"/>
    <w:rsid w:val="00E2005E"/>
    <w:rsid w:val="00E20BC0"/>
    <w:rsid w:val="00E21288"/>
    <w:rsid w:val="00E219A3"/>
    <w:rsid w:val="00E232C4"/>
    <w:rsid w:val="00E233C2"/>
    <w:rsid w:val="00E23665"/>
    <w:rsid w:val="00E23B9D"/>
    <w:rsid w:val="00E23D1C"/>
    <w:rsid w:val="00E24297"/>
    <w:rsid w:val="00E24C73"/>
    <w:rsid w:val="00E254F3"/>
    <w:rsid w:val="00E267D6"/>
    <w:rsid w:val="00E311CD"/>
    <w:rsid w:val="00E329A3"/>
    <w:rsid w:val="00E32E60"/>
    <w:rsid w:val="00E34041"/>
    <w:rsid w:val="00E34AEF"/>
    <w:rsid w:val="00E34EC7"/>
    <w:rsid w:val="00E34F4F"/>
    <w:rsid w:val="00E35454"/>
    <w:rsid w:val="00E356DE"/>
    <w:rsid w:val="00E35BB4"/>
    <w:rsid w:val="00E3636D"/>
    <w:rsid w:val="00E36906"/>
    <w:rsid w:val="00E36C79"/>
    <w:rsid w:val="00E36F82"/>
    <w:rsid w:val="00E372CB"/>
    <w:rsid w:val="00E40520"/>
    <w:rsid w:val="00E40B6B"/>
    <w:rsid w:val="00E40E8E"/>
    <w:rsid w:val="00E410E6"/>
    <w:rsid w:val="00E41702"/>
    <w:rsid w:val="00E41770"/>
    <w:rsid w:val="00E42B39"/>
    <w:rsid w:val="00E437AE"/>
    <w:rsid w:val="00E438DF"/>
    <w:rsid w:val="00E439FF"/>
    <w:rsid w:val="00E4443D"/>
    <w:rsid w:val="00E44459"/>
    <w:rsid w:val="00E45600"/>
    <w:rsid w:val="00E458C6"/>
    <w:rsid w:val="00E45BC5"/>
    <w:rsid w:val="00E45CAA"/>
    <w:rsid w:val="00E476FA"/>
    <w:rsid w:val="00E50687"/>
    <w:rsid w:val="00E50BF3"/>
    <w:rsid w:val="00E52875"/>
    <w:rsid w:val="00E538E3"/>
    <w:rsid w:val="00E54229"/>
    <w:rsid w:val="00E54E51"/>
    <w:rsid w:val="00E54E53"/>
    <w:rsid w:val="00E552B2"/>
    <w:rsid w:val="00E5653C"/>
    <w:rsid w:val="00E56905"/>
    <w:rsid w:val="00E57275"/>
    <w:rsid w:val="00E5752B"/>
    <w:rsid w:val="00E621AD"/>
    <w:rsid w:val="00E625B3"/>
    <w:rsid w:val="00E64709"/>
    <w:rsid w:val="00E648C0"/>
    <w:rsid w:val="00E65D0A"/>
    <w:rsid w:val="00E665B4"/>
    <w:rsid w:val="00E66B5B"/>
    <w:rsid w:val="00E66B93"/>
    <w:rsid w:val="00E70D9B"/>
    <w:rsid w:val="00E710CB"/>
    <w:rsid w:val="00E7110F"/>
    <w:rsid w:val="00E713DE"/>
    <w:rsid w:val="00E714A8"/>
    <w:rsid w:val="00E715C0"/>
    <w:rsid w:val="00E72A1C"/>
    <w:rsid w:val="00E74A6B"/>
    <w:rsid w:val="00E75131"/>
    <w:rsid w:val="00E76F13"/>
    <w:rsid w:val="00E77340"/>
    <w:rsid w:val="00E77AA2"/>
    <w:rsid w:val="00E8013D"/>
    <w:rsid w:val="00E80F3F"/>
    <w:rsid w:val="00E81623"/>
    <w:rsid w:val="00E81ADA"/>
    <w:rsid w:val="00E81D1F"/>
    <w:rsid w:val="00E82436"/>
    <w:rsid w:val="00E82842"/>
    <w:rsid w:val="00E82FDF"/>
    <w:rsid w:val="00E837AF"/>
    <w:rsid w:val="00E863A6"/>
    <w:rsid w:val="00E865ED"/>
    <w:rsid w:val="00E86D97"/>
    <w:rsid w:val="00E86E4C"/>
    <w:rsid w:val="00E87133"/>
    <w:rsid w:val="00E87C7C"/>
    <w:rsid w:val="00E87CEE"/>
    <w:rsid w:val="00E90B3F"/>
    <w:rsid w:val="00E92114"/>
    <w:rsid w:val="00E927E4"/>
    <w:rsid w:val="00E92D9E"/>
    <w:rsid w:val="00E93414"/>
    <w:rsid w:val="00E93BDC"/>
    <w:rsid w:val="00E93BE0"/>
    <w:rsid w:val="00E93C1F"/>
    <w:rsid w:val="00E94286"/>
    <w:rsid w:val="00E946E0"/>
    <w:rsid w:val="00E94D4C"/>
    <w:rsid w:val="00E94F00"/>
    <w:rsid w:val="00E95A73"/>
    <w:rsid w:val="00E95A8A"/>
    <w:rsid w:val="00E972AF"/>
    <w:rsid w:val="00E97770"/>
    <w:rsid w:val="00E97F0B"/>
    <w:rsid w:val="00EA0512"/>
    <w:rsid w:val="00EA1094"/>
    <w:rsid w:val="00EA163F"/>
    <w:rsid w:val="00EA1AFA"/>
    <w:rsid w:val="00EA1B95"/>
    <w:rsid w:val="00EA24A0"/>
    <w:rsid w:val="00EA252F"/>
    <w:rsid w:val="00EA2C49"/>
    <w:rsid w:val="00EA3288"/>
    <w:rsid w:val="00EA469A"/>
    <w:rsid w:val="00EA4C5B"/>
    <w:rsid w:val="00EA5135"/>
    <w:rsid w:val="00EA591E"/>
    <w:rsid w:val="00EA593F"/>
    <w:rsid w:val="00EA66E3"/>
    <w:rsid w:val="00EA66F9"/>
    <w:rsid w:val="00EA6770"/>
    <w:rsid w:val="00EA7B6D"/>
    <w:rsid w:val="00EB069A"/>
    <w:rsid w:val="00EB1BC7"/>
    <w:rsid w:val="00EB20A5"/>
    <w:rsid w:val="00EB310A"/>
    <w:rsid w:val="00EB31D1"/>
    <w:rsid w:val="00EB3E29"/>
    <w:rsid w:val="00EB42E1"/>
    <w:rsid w:val="00EB46E5"/>
    <w:rsid w:val="00EB49D2"/>
    <w:rsid w:val="00EB4EF6"/>
    <w:rsid w:val="00EB5BF1"/>
    <w:rsid w:val="00EB6046"/>
    <w:rsid w:val="00EB61B0"/>
    <w:rsid w:val="00EB6792"/>
    <w:rsid w:val="00EB73C8"/>
    <w:rsid w:val="00EB7487"/>
    <w:rsid w:val="00EB75CD"/>
    <w:rsid w:val="00EB7C8A"/>
    <w:rsid w:val="00EC1A6C"/>
    <w:rsid w:val="00EC1F09"/>
    <w:rsid w:val="00EC26D9"/>
    <w:rsid w:val="00EC42CC"/>
    <w:rsid w:val="00EC593E"/>
    <w:rsid w:val="00EC5BEB"/>
    <w:rsid w:val="00EC5D39"/>
    <w:rsid w:val="00EC5E4E"/>
    <w:rsid w:val="00EC5FCF"/>
    <w:rsid w:val="00EC78E4"/>
    <w:rsid w:val="00EC799D"/>
    <w:rsid w:val="00ED0111"/>
    <w:rsid w:val="00ED0D90"/>
    <w:rsid w:val="00ED14AB"/>
    <w:rsid w:val="00ED1798"/>
    <w:rsid w:val="00ED28E1"/>
    <w:rsid w:val="00ED348C"/>
    <w:rsid w:val="00ED3EAB"/>
    <w:rsid w:val="00ED4163"/>
    <w:rsid w:val="00ED4C33"/>
    <w:rsid w:val="00ED54B9"/>
    <w:rsid w:val="00ED6562"/>
    <w:rsid w:val="00ED6884"/>
    <w:rsid w:val="00ED6D71"/>
    <w:rsid w:val="00ED7365"/>
    <w:rsid w:val="00ED7564"/>
    <w:rsid w:val="00ED7659"/>
    <w:rsid w:val="00ED7923"/>
    <w:rsid w:val="00EE07F5"/>
    <w:rsid w:val="00EE0A5E"/>
    <w:rsid w:val="00EE1C9B"/>
    <w:rsid w:val="00EE25E7"/>
    <w:rsid w:val="00EE31DE"/>
    <w:rsid w:val="00EE3620"/>
    <w:rsid w:val="00EE3658"/>
    <w:rsid w:val="00EE3855"/>
    <w:rsid w:val="00EE3AFE"/>
    <w:rsid w:val="00EE4651"/>
    <w:rsid w:val="00EE501E"/>
    <w:rsid w:val="00EE56CB"/>
    <w:rsid w:val="00EE5F6A"/>
    <w:rsid w:val="00EE6164"/>
    <w:rsid w:val="00EF07BC"/>
    <w:rsid w:val="00EF0ECD"/>
    <w:rsid w:val="00EF1A1E"/>
    <w:rsid w:val="00EF1B36"/>
    <w:rsid w:val="00EF1D34"/>
    <w:rsid w:val="00EF2140"/>
    <w:rsid w:val="00EF2BBD"/>
    <w:rsid w:val="00EF39B8"/>
    <w:rsid w:val="00EF3B49"/>
    <w:rsid w:val="00EF41B6"/>
    <w:rsid w:val="00EF4596"/>
    <w:rsid w:val="00EF4895"/>
    <w:rsid w:val="00EF5680"/>
    <w:rsid w:val="00EF6B20"/>
    <w:rsid w:val="00EF6BCA"/>
    <w:rsid w:val="00EF6D9B"/>
    <w:rsid w:val="00EF7A23"/>
    <w:rsid w:val="00EF7B23"/>
    <w:rsid w:val="00F005B1"/>
    <w:rsid w:val="00F006B2"/>
    <w:rsid w:val="00F00CD5"/>
    <w:rsid w:val="00F00E7D"/>
    <w:rsid w:val="00F0115C"/>
    <w:rsid w:val="00F011FE"/>
    <w:rsid w:val="00F0126E"/>
    <w:rsid w:val="00F0180F"/>
    <w:rsid w:val="00F02E92"/>
    <w:rsid w:val="00F030DE"/>
    <w:rsid w:val="00F03683"/>
    <w:rsid w:val="00F036CF"/>
    <w:rsid w:val="00F0388C"/>
    <w:rsid w:val="00F0487C"/>
    <w:rsid w:val="00F04E2E"/>
    <w:rsid w:val="00F0500A"/>
    <w:rsid w:val="00F05A51"/>
    <w:rsid w:val="00F0637B"/>
    <w:rsid w:val="00F06B9D"/>
    <w:rsid w:val="00F07AAE"/>
    <w:rsid w:val="00F07C27"/>
    <w:rsid w:val="00F10CA7"/>
    <w:rsid w:val="00F11119"/>
    <w:rsid w:val="00F1182F"/>
    <w:rsid w:val="00F123EE"/>
    <w:rsid w:val="00F12855"/>
    <w:rsid w:val="00F12E7D"/>
    <w:rsid w:val="00F131B8"/>
    <w:rsid w:val="00F14578"/>
    <w:rsid w:val="00F1497C"/>
    <w:rsid w:val="00F14DD8"/>
    <w:rsid w:val="00F15850"/>
    <w:rsid w:val="00F162E9"/>
    <w:rsid w:val="00F16A9B"/>
    <w:rsid w:val="00F202A9"/>
    <w:rsid w:val="00F20A4C"/>
    <w:rsid w:val="00F20C8B"/>
    <w:rsid w:val="00F20EE6"/>
    <w:rsid w:val="00F22F9A"/>
    <w:rsid w:val="00F23075"/>
    <w:rsid w:val="00F23C5D"/>
    <w:rsid w:val="00F2575C"/>
    <w:rsid w:val="00F25E94"/>
    <w:rsid w:val="00F27FF7"/>
    <w:rsid w:val="00F30A1B"/>
    <w:rsid w:val="00F30CF5"/>
    <w:rsid w:val="00F30DED"/>
    <w:rsid w:val="00F3102F"/>
    <w:rsid w:val="00F32570"/>
    <w:rsid w:val="00F32860"/>
    <w:rsid w:val="00F32E87"/>
    <w:rsid w:val="00F33324"/>
    <w:rsid w:val="00F354B0"/>
    <w:rsid w:val="00F356F9"/>
    <w:rsid w:val="00F35BB7"/>
    <w:rsid w:val="00F40483"/>
    <w:rsid w:val="00F404FB"/>
    <w:rsid w:val="00F407FA"/>
    <w:rsid w:val="00F42C80"/>
    <w:rsid w:val="00F42D8D"/>
    <w:rsid w:val="00F43696"/>
    <w:rsid w:val="00F44C8A"/>
    <w:rsid w:val="00F44DD2"/>
    <w:rsid w:val="00F458A8"/>
    <w:rsid w:val="00F4600D"/>
    <w:rsid w:val="00F47B66"/>
    <w:rsid w:val="00F50D90"/>
    <w:rsid w:val="00F5105E"/>
    <w:rsid w:val="00F51166"/>
    <w:rsid w:val="00F51670"/>
    <w:rsid w:val="00F51E39"/>
    <w:rsid w:val="00F52089"/>
    <w:rsid w:val="00F52276"/>
    <w:rsid w:val="00F522F0"/>
    <w:rsid w:val="00F52D87"/>
    <w:rsid w:val="00F52E7D"/>
    <w:rsid w:val="00F534AB"/>
    <w:rsid w:val="00F53DB7"/>
    <w:rsid w:val="00F54562"/>
    <w:rsid w:val="00F548F9"/>
    <w:rsid w:val="00F54A5F"/>
    <w:rsid w:val="00F54E53"/>
    <w:rsid w:val="00F559CD"/>
    <w:rsid w:val="00F55D41"/>
    <w:rsid w:val="00F56750"/>
    <w:rsid w:val="00F56E0E"/>
    <w:rsid w:val="00F56EDD"/>
    <w:rsid w:val="00F570DE"/>
    <w:rsid w:val="00F57802"/>
    <w:rsid w:val="00F5791E"/>
    <w:rsid w:val="00F57F2C"/>
    <w:rsid w:val="00F60DE4"/>
    <w:rsid w:val="00F6152D"/>
    <w:rsid w:val="00F61902"/>
    <w:rsid w:val="00F61EEC"/>
    <w:rsid w:val="00F62D8D"/>
    <w:rsid w:val="00F63581"/>
    <w:rsid w:val="00F64344"/>
    <w:rsid w:val="00F67C28"/>
    <w:rsid w:val="00F707F2"/>
    <w:rsid w:val="00F71597"/>
    <w:rsid w:val="00F717F9"/>
    <w:rsid w:val="00F71A30"/>
    <w:rsid w:val="00F71BF1"/>
    <w:rsid w:val="00F725DE"/>
    <w:rsid w:val="00F72872"/>
    <w:rsid w:val="00F72958"/>
    <w:rsid w:val="00F72CAE"/>
    <w:rsid w:val="00F73E73"/>
    <w:rsid w:val="00F74BCC"/>
    <w:rsid w:val="00F754FF"/>
    <w:rsid w:val="00F76128"/>
    <w:rsid w:val="00F76CB2"/>
    <w:rsid w:val="00F77C72"/>
    <w:rsid w:val="00F8075E"/>
    <w:rsid w:val="00F80E66"/>
    <w:rsid w:val="00F81E0B"/>
    <w:rsid w:val="00F82372"/>
    <w:rsid w:val="00F82485"/>
    <w:rsid w:val="00F86D43"/>
    <w:rsid w:val="00F86D4B"/>
    <w:rsid w:val="00F86F66"/>
    <w:rsid w:val="00F874ED"/>
    <w:rsid w:val="00F9066C"/>
    <w:rsid w:val="00F90DC9"/>
    <w:rsid w:val="00F91165"/>
    <w:rsid w:val="00F91D7F"/>
    <w:rsid w:val="00F929BF"/>
    <w:rsid w:val="00F92C7E"/>
    <w:rsid w:val="00F93F7C"/>
    <w:rsid w:val="00F94194"/>
    <w:rsid w:val="00F95119"/>
    <w:rsid w:val="00F95C5E"/>
    <w:rsid w:val="00F95D60"/>
    <w:rsid w:val="00F96B02"/>
    <w:rsid w:val="00F96C06"/>
    <w:rsid w:val="00F97448"/>
    <w:rsid w:val="00FA0FD6"/>
    <w:rsid w:val="00FA15C8"/>
    <w:rsid w:val="00FA188E"/>
    <w:rsid w:val="00FA1E57"/>
    <w:rsid w:val="00FA1E79"/>
    <w:rsid w:val="00FA2778"/>
    <w:rsid w:val="00FA2CC5"/>
    <w:rsid w:val="00FA365A"/>
    <w:rsid w:val="00FA3D7C"/>
    <w:rsid w:val="00FA50EB"/>
    <w:rsid w:val="00FA52F7"/>
    <w:rsid w:val="00FA5787"/>
    <w:rsid w:val="00FA5D31"/>
    <w:rsid w:val="00FA64AC"/>
    <w:rsid w:val="00FA6645"/>
    <w:rsid w:val="00FA6802"/>
    <w:rsid w:val="00FA6B09"/>
    <w:rsid w:val="00FA7530"/>
    <w:rsid w:val="00FB0C0B"/>
    <w:rsid w:val="00FB0C76"/>
    <w:rsid w:val="00FB1AE0"/>
    <w:rsid w:val="00FB2CE8"/>
    <w:rsid w:val="00FB2E1F"/>
    <w:rsid w:val="00FB2F6E"/>
    <w:rsid w:val="00FB332B"/>
    <w:rsid w:val="00FB386B"/>
    <w:rsid w:val="00FB3A59"/>
    <w:rsid w:val="00FB3FDD"/>
    <w:rsid w:val="00FB430F"/>
    <w:rsid w:val="00FB5339"/>
    <w:rsid w:val="00FB5CCF"/>
    <w:rsid w:val="00FB5E7B"/>
    <w:rsid w:val="00FB7676"/>
    <w:rsid w:val="00FC0A06"/>
    <w:rsid w:val="00FC10C4"/>
    <w:rsid w:val="00FC14FC"/>
    <w:rsid w:val="00FC2AA6"/>
    <w:rsid w:val="00FC307B"/>
    <w:rsid w:val="00FC3CB7"/>
    <w:rsid w:val="00FC3DBE"/>
    <w:rsid w:val="00FC3E24"/>
    <w:rsid w:val="00FC4134"/>
    <w:rsid w:val="00FC47A9"/>
    <w:rsid w:val="00FC6033"/>
    <w:rsid w:val="00FC67ED"/>
    <w:rsid w:val="00FC6A9F"/>
    <w:rsid w:val="00FC6AF7"/>
    <w:rsid w:val="00FD0322"/>
    <w:rsid w:val="00FD16EA"/>
    <w:rsid w:val="00FD1838"/>
    <w:rsid w:val="00FD20A3"/>
    <w:rsid w:val="00FD2BE2"/>
    <w:rsid w:val="00FD3AD3"/>
    <w:rsid w:val="00FD40A7"/>
    <w:rsid w:val="00FD4110"/>
    <w:rsid w:val="00FD41C9"/>
    <w:rsid w:val="00FD457E"/>
    <w:rsid w:val="00FD4E2F"/>
    <w:rsid w:val="00FD6443"/>
    <w:rsid w:val="00FD6D28"/>
    <w:rsid w:val="00FE0335"/>
    <w:rsid w:val="00FE05D1"/>
    <w:rsid w:val="00FE0646"/>
    <w:rsid w:val="00FE19D8"/>
    <w:rsid w:val="00FE1DCE"/>
    <w:rsid w:val="00FE36A5"/>
    <w:rsid w:val="00FE3938"/>
    <w:rsid w:val="00FE498D"/>
    <w:rsid w:val="00FE4CD8"/>
    <w:rsid w:val="00FE4F05"/>
    <w:rsid w:val="00FE5795"/>
    <w:rsid w:val="00FE6F5A"/>
    <w:rsid w:val="00FF0E47"/>
    <w:rsid w:val="00FF11B9"/>
    <w:rsid w:val="00FF1FDD"/>
    <w:rsid w:val="00FF2291"/>
    <w:rsid w:val="00FF354A"/>
    <w:rsid w:val="00FF3F1B"/>
    <w:rsid w:val="00FF40E8"/>
    <w:rsid w:val="00FF4521"/>
    <w:rsid w:val="00FF55A9"/>
    <w:rsid w:val="00FF5A8B"/>
    <w:rsid w:val="00FF670D"/>
    <w:rsid w:val="00FF7062"/>
    <w:rsid w:val="00FF7673"/>
    <w:rsid w:val="03BF1E86"/>
    <w:rsid w:val="0BF6E680"/>
    <w:rsid w:val="0CE47464"/>
    <w:rsid w:val="10B1305A"/>
    <w:rsid w:val="1576BF91"/>
    <w:rsid w:val="18F5C9BE"/>
    <w:rsid w:val="1983E581"/>
    <w:rsid w:val="1C35B619"/>
    <w:rsid w:val="1FD1536C"/>
    <w:rsid w:val="1FF99E47"/>
    <w:rsid w:val="20329E43"/>
    <w:rsid w:val="2582D5C5"/>
    <w:rsid w:val="2E936622"/>
    <w:rsid w:val="2F05CC00"/>
    <w:rsid w:val="345B2041"/>
    <w:rsid w:val="3C44EA6D"/>
    <w:rsid w:val="3DAD1EF0"/>
    <w:rsid w:val="400967D1"/>
    <w:rsid w:val="407E5733"/>
    <w:rsid w:val="4A9000A9"/>
    <w:rsid w:val="5980806C"/>
    <w:rsid w:val="5A7CEB7B"/>
    <w:rsid w:val="5D35FF34"/>
    <w:rsid w:val="60671431"/>
    <w:rsid w:val="60AECCAC"/>
    <w:rsid w:val="659D9BD3"/>
    <w:rsid w:val="65B0CE91"/>
    <w:rsid w:val="710853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DD7F"/>
  <w15:chartTrackingRefBased/>
  <w15:docId w15:val="{53BE4914-7D59-452D-B92E-FCB5F6D5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B2"/>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0CFB"/>
    <w:rPr>
      <w:sz w:val="16"/>
      <w:szCs w:val="16"/>
    </w:rPr>
  </w:style>
  <w:style w:type="paragraph" w:styleId="Merknadstekst">
    <w:name w:val="annotation text"/>
    <w:basedOn w:val="Normal"/>
    <w:link w:val="MerknadstekstTegn"/>
    <w:uiPriority w:val="99"/>
    <w:unhideWhenUsed/>
    <w:rsid w:val="00390CFB"/>
    <w:rPr>
      <w:sz w:val="20"/>
      <w:szCs w:val="20"/>
    </w:rPr>
  </w:style>
  <w:style w:type="character" w:customStyle="1" w:styleId="MerknadstekstTegn">
    <w:name w:val="Merknadstekst Tegn"/>
    <w:basedOn w:val="Standardskriftforavsnitt"/>
    <w:link w:val="Merknadstekst"/>
    <w:uiPriority w:val="99"/>
    <w:rsid w:val="00390CFB"/>
    <w:rPr>
      <w:sz w:val="20"/>
      <w:szCs w:val="20"/>
    </w:rPr>
  </w:style>
  <w:style w:type="paragraph" w:styleId="Listeavsnitt">
    <w:name w:val="List Paragraph"/>
    <w:basedOn w:val="Normal"/>
    <w:uiPriority w:val="34"/>
    <w:qFormat/>
    <w:rsid w:val="00D84EDE"/>
    <w:pPr>
      <w:ind w:left="720"/>
      <w:contextualSpacing/>
    </w:pPr>
  </w:style>
  <w:style w:type="character" w:styleId="Omtale">
    <w:name w:val="Mention"/>
    <w:basedOn w:val="Standardskriftforavsnitt"/>
    <w:uiPriority w:val="99"/>
    <w:unhideWhenUsed/>
    <w:rsid w:val="00AE491C"/>
    <w:rPr>
      <w:color w:val="2B579A"/>
      <w:shd w:val="clear" w:color="auto" w:fill="E1DFDD"/>
    </w:rPr>
  </w:style>
  <w:style w:type="paragraph" w:styleId="Kommentaremne">
    <w:name w:val="annotation subject"/>
    <w:basedOn w:val="Merknadstekst"/>
    <w:next w:val="Merknadstekst"/>
    <w:link w:val="KommentaremneTegn"/>
    <w:uiPriority w:val="99"/>
    <w:semiHidden/>
    <w:unhideWhenUsed/>
    <w:rsid w:val="007263EE"/>
    <w:rPr>
      <w:b/>
      <w:bCs/>
    </w:rPr>
  </w:style>
  <w:style w:type="character" w:customStyle="1" w:styleId="KommentaremneTegn">
    <w:name w:val="Kommentaremne Tegn"/>
    <w:basedOn w:val="MerknadstekstTegn"/>
    <w:link w:val="Kommentaremne"/>
    <w:uiPriority w:val="99"/>
    <w:semiHidden/>
    <w:rsid w:val="007263EE"/>
    <w:rPr>
      <w:b/>
      <w:bCs/>
      <w:sz w:val="20"/>
      <w:szCs w:val="20"/>
    </w:rPr>
  </w:style>
  <w:style w:type="paragraph" w:styleId="Revisjon">
    <w:name w:val="Revision"/>
    <w:hidden/>
    <w:uiPriority w:val="99"/>
    <w:semiHidden/>
    <w:rsid w:val="00CB7BF5"/>
    <w:pPr>
      <w:spacing w:after="0" w:line="240" w:lineRule="auto"/>
    </w:pPr>
  </w:style>
  <w:style w:type="character" w:styleId="Hyperkobling">
    <w:name w:val="Hyperlink"/>
    <w:basedOn w:val="Standardskriftforavsnitt"/>
    <w:uiPriority w:val="99"/>
    <w:unhideWhenUsed/>
    <w:rsid w:val="0000520A"/>
    <w:rPr>
      <w:color w:val="0563C1" w:themeColor="hyperlink"/>
      <w:u w:val="single"/>
    </w:rPr>
  </w:style>
  <w:style w:type="character" w:styleId="Ulstomtale">
    <w:name w:val="Unresolved Mention"/>
    <w:basedOn w:val="Standardskriftforavsnitt"/>
    <w:uiPriority w:val="99"/>
    <w:semiHidden/>
    <w:unhideWhenUsed/>
    <w:rsid w:val="0000520A"/>
    <w:rPr>
      <w:color w:val="605E5C"/>
      <w:shd w:val="clear" w:color="auto" w:fill="E1DFDD"/>
    </w:rPr>
  </w:style>
  <w:style w:type="paragraph" w:styleId="Topptekst">
    <w:name w:val="header"/>
    <w:basedOn w:val="Normal"/>
    <w:link w:val="TopptekstTegn"/>
    <w:uiPriority w:val="99"/>
    <w:unhideWhenUsed/>
    <w:rsid w:val="0077442C"/>
    <w:pPr>
      <w:tabs>
        <w:tab w:val="center" w:pos="4536"/>
        <w:tab w:val="right" w:pos="9072"/>
      </w:tabs>
    </w:pPr>
  </w:style>
  <w:style w:type="character" w:customStyle="1" w:styleId="TopptekstTegn">
    <w:name w:val="Topptekst Tegn"/>
    <w:basedOn w:val="Standardskriftforavsnitt"/>
    <w:link w:val="Topptekst"/>
    <w:uiPriority w:val="99"/>
    <w:rsid w:val="0077442C"/>
  </w:style>
  <w:style w:type="paragraph" w:styleId="Bunntekst">
    <w:name w:val="footer"/>
    <w:basedOn w:val="Normal"/>
    <w:link w:val="BunntekstTegn"/>
    <w:uiPriority w:val="99"/>
    <w:unhideWhenUsed/>
    <w:rsid w:val="0077442C"/>
    <w:pPr>
      <w:tabs>
        <w:tab w:val="center" w:pos="4536"/>
        <w:tab w:val="right" w:pos="9072"/>
      </w:tabs>
    </w:pPr>
  </w:style>
  <w:style w:type="character" w:customStyle="1" w:styleId="BunntekstTegn">
    <w:name w:val="Bunntekst Tegn"/>
    <w:basedOn w:val="Standardskriftforavsnitt"/>
    <w:link w:val="Bunntekst"/>
    <w:uiPriority w:val="99"/>
    <w:rsid w:val="0077442C"/>
  </w:style>
  <w:style w:type="paragraph" w:customStyle="1" w:styleId="pf0">
    <w:name w:val="pf0"/>
    <w:basedOn w:val="Normal"/>
    <w:rsid w:val="00E254F3"/>
    <w:pPr>
      <w:spacing w:before="100" w:beforeAutospacing="1" w:after="100" w:afterAutospacing="1"/>
    </w:pPr>
    <w:rPr>
      <w:rFonts w:ascii="Times New Roman" w:eastAsia="Times New Roman" w:hAnsi="Times New Roman" w:cs="Times New Roman"/>
      <w:kern w:val="0"/>
      <w:sz w:val="24"/>
      <w:szCs w:val="24"/>
      <w:lang w:eastAsia="nb-NO"/>
      <w14:ligatures w14:val="none"/>
    </w:rPr>
  </w:style>
  <w:style w:type="character" w:customStyle="1" w:styleId="cf01">
    <w:name w:val="cf01"/>
    <w:basedOn w:val="Standardskriftforavsnitt"/>
    <w:rsid w:val="00E254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68899">
      <w:bodyDiv w:val="1"/>
      <w:marLeft w:val="0"/>
      <w:marRight w:val="0"/>
      <w:marTop w:val="0"/>
      <w:marBottom w:val="0"/>
      <w:divBdr>
        <w:top w:val="none" w:sz="0" w:space="0" w:color="auto"/>
        <w:left w:val="none" w:sz="0" w:space="0" w:color="auto"/>
        <w:bottom w:val="none" w:sz="0" w:space="0" w:color="auto"/>
        <w:right w:val="none" w:sz="0" w:space="0" w:color="auto"/>
      </w:divBdr>
    </w:div>
    <w:div w:id="581186486">
      <w:bodyDiv w:val="1"/>
      <w:marLeft w:val="0"/>
      <w:marRight w:val="0"/>
      <w:marTop w:val="0"/>
      <w:marBottom w:val="0"/>
      <w:divBdr>
        <w:top w:val="none" w:sz="0" w:space="0" w:color="auto"/>
        <w:left w:val="none" w:sz="0" w:space="0" w:color="auto"/>
        <w:bottom w:val="none" w:sz="0" w:space="0" w:color="auto"/>
        <w:right w:val="none" w:sz="0" w:space="0" w:color="auto"/>
      </w:divBdr>
      <w:divsChild>
        <w:div w:id="28339924">
          <w:marLeft w:val="-300"/>
          <w:marRight w:val="-300"/>
          <w:marTop w:val="0"/>
          <w:marBottom w:val="150"/>
          <w:divBdr>
            <w:top w:val="none" w:sz="0" w:space="0" w:color="auto"/>
            <w:left w:val="none" w:sz="0" w:space="0" w:color="auto"/>
            <w:bottom w:val="none" w:sz="0" w:space="0" w:color="auto"/>
            <w:right w:val="none" w:sz="0" w:space="0" w:color="auto"/>
          </w:divBdr>
        </w:div>
        <w:div w:id="997461607">
          <w:marLeft w:val="-300"/>
          <w:marRight w:val="-300"/>
          <w:marTop w:val="0"/>
          <w:marBottom w:val="150"/>
          <w:divBdr>
            <w:top w:val="single" w:sz="6" w:space="8" w:color="C6C6C6"/>
            <w:left w:val="single" w:sz="6" w:space="15" w:color="C6C6C6"/>
            <w:bottom w:val="single" w:sz="6" w:space="8" w:color="C6C6C6"/>
            <w:right w:val="single" w:sz="6" w:space="15" w:color="C6C6C6"/>
          </w:divBdr>
        </w:div>
      </w:divsChild>
    </w:div>
    <w:div w:id="755248323">
      <w:bodyDiv w:val="1"/>
      <w:marLeft w:val="0"/>
      <w:marRight w:val="0"/>
      <w:marTop w:val="0"/>
      <w:marBottom w:val="0"/>
      <w:divBdr>
        <w:top w:val="none" w:sz="0" w:space="0" w:color="auto"/>
        <w:left w:val="none" w:sz="0" w:space="0" w:color="auto"/>
        <w:bottom w:val="none" w:sz="0" w:space="0" w:color="auto"/>
        <w:right w:val="none" w:sz="0" w:space="0" w:color="auto"/>
      </w:divBdr>
    </w:div>
    <w:div w:id="760183935">
      <w:bodyDiv w:val="1"/>
      <w:marLeft w:val="0"/>
      <w:marRight w:val="0"/>
      <w:marTop w:val="0"/>
      <w:marBottom w:val="0"/>
      <w:divBdr>
        <w:top w:val="none" w:sz="0" w:space="0" w:color="auto"/>
        <w:left w:val="none" w:sz="0" w:space="0" w:color="auto"/>
        <w:bottom w:val="none" w:sz="0" w:space="0" w:color="auto"/>
        <w:right w:val="none" w:sz="0" w:space="0" w:color="auto"/>
      </w:divBdr>
    </w:div>
    <w:div w:id="1405301079">
      <w:bodyDiv w:val="1"/>
      <w:marLeft w:val="0"/>
      <w:marRight w:val="0"/>
      <w:marTop w:val="0"/>
      <w:marBottom w:val="0"/>
      <w:divBdr>
        <w:top w:val="none" w:sz="0" w:space="0" w:color="auto"/>
        <w:left w:val="none" w:sz="0" w:space="0" w:color="auto"/>
        <w:bottom w:val="none" w:sz="0" w:space="0" w:color="auto"/>
        <w:right w:val="none" w:sz="0" w:space="0" w:color="auto"/>
      </w:divBdr>
      <w:divsChild>
        <w:div w:id="104157499">
          <w:marLeft w:val="0"/>
          <w:marRight w:val="0"/>
          <w:marTop w:val="0"/>
          <w:marBottom w:val="0"/>
          <w:divBdr>
            <w:top w:val="none" w:sz="0" w:space="0" w:color="auto"/>
            <w:left w:val="none" w:sz="0" w:space="0" w:color="auto"/>
            <w:bottom w:val="none" w:sz="0" w:space="0" w:color="auto"/>
            <w:right w:val="none" w:sz="0" w:space="0" w:color="auto"/>
          </w:divBdr>
        </w:div>
        <w:div w:id="403839962">
          <w:marLeft w:val="0"/>
          <w:marRight w:val="0"/>
          <w:marTop w:val="0"/>
          <w:marBottom w:val="0"/>
          <w:divBdr>
            <w:top w:val="none" w:sz="0" w:space="0" w:color="auto"/>
            <w:left w:val="none" w:sz="0" w:space="0" w:color="auto"/>
            <w:bottom w:val="none" w:sz="0" w:space="0" w:color="auto"/>
            <w:right w:val="none" w:sz="0" w:space="0" w:color="auto"/>
          </w:divBdr>
        </w:div>
        <w:div w:id="961426132">
          <w:marLeft w:val="0"/>
          <w:marRight w:val="0"/>
          <w:marTop w:val="0"/>
          <w:marBottom w:val="0"/>
          <w:divBdr>
            <w:top w:val="none" w:sz="0" w:space="0" w:color="auto"/>
            <w:left w:val="none" w:sz="0" w:space="0" w:color="auto"/>
            <w:bottom w:val="none" w:sz="0" w:space="0" w:color="auto"/>
            <w:right w:val="none" w:sz="0" w:space="0" w:color="auto"/>
          </w:divBdr>
        </w:div>
        <w:div w:id="1080713115">
          <w:marLeft w:val="0"/>
          <w:marRight w:val="0"/>
          <w:marTop w:val="0"/>
          <w:marBottom w:val="0"/>
          <w:divBdr>
            <w:top w:val="none" w:sz="0" w:space="0" w:color="auto"/>
            <w:left w:val="none" w:sz="0" w:space="0" w:color="auto"/>
            <w:bottom w:val="none" w:sz="0" w:space="0" w:color="auto"/>
            <w:right w:val="none" w:sz="0" w:space="0" w:color="auto"/>
          </w:divBdr>
        </w:div>
        <w:div w:id="1203133609">
          <w:marLeft w:val="0"/>
          <w:marRight w:val="0"/>
          <w:marTop w:val="0"/>
          <w:marBottom w:val="0"/>
          <w:divBdr>
            <w:top w:val="none" w:sz="0" w:space="0" w:color="auto"/>
            <w:left w:val="none" w:sz="0" w:space="0" w:color="auto"/>
            <w:bottom w:val="none" w:sz="0" w:space="0" w:color="auto"/>
            <w:right w:val="none" w:sz="0" w:space="0" w:color="auto"/>
          </w:divBdr>
        </w:div>
        <w:div w:id="1213226677">
          <w:marLeft w:val="0"/>
          <w:marRight w:val="0"/>
          <w:marTop w:val="0"/>
          <w:marBottom w:val="0"/>
          <w:divBdr>
            <w:top w:val="none" w:sz="0" w:space="0" w:color="auto"/>
            <w:left w:val="none" w:sz="0" w:space="0" w:color="auto"/>
            <w:bottom w:val="none" w:sz="0" w:space="0" w:color="auto"/>
            <w:right w:val="none" w:sz="0" w:space="0" w:color="auto"/>
          </w:divBdr>
        </w:div>
        <w:div w:id="1260791423">
          <w:marLeft w:val="0"/>
          <w:marRight w:val="0"/>
          <w:marTop w:val="0"/>
          <w:marBottom w:val="0"/>
          <w:divBdr>
            <w:top w:val="none" w:sz="0" w:space="0" w:color="auto"/>
            <w:left w:val="none" w:sz="0" w:space="0" w:color="auto"/>
            <w:bottom w:val="none" w:sz="0" w:space="0" w:color="auto"/>
            <w:right w:val="none" w:sz="0" w:space="0" w:color="auto"/>
          </w:divBdr>
        </w:div>
        <w:div w:id="1661303698">
          <w:marLeft w:val="0"/>
          <w:marRight w:val="0"/>
          <w:marTop w:val="0"/>
          <w:marBottom w:val="0"/>
          <w:divBdr>
            <w:top w:val="none" w:sz="0" w:space="0" w:color="auto"/>
            <w:left w:val="none" w:sz="0" w:space="0" w:color="auto"/>
            <w:bottom w:val="none" w:sz="0" w:space="0" w:color="auto"/>
            <w:right w:val="none" w:sz="0" w:space="0" w:color="auto"/>
          </w:divBdr>
        </w:div>
        <w:div w:id="1782412621">
          <w:marLeft w:val="0"/>
          <w:marRight w:val="0"/>
          <w:marTop w:val="0"/>
          <w:marBottom w:val="0"/>
          <w:divBdr>
            <w:top w:val="none" w:sz="0" w:space="0" w:color="auto"/>
            <w:left w:val="none" w:sz="0" w:space="0" w:color="auto"/>
            <w:bottom w:val="none" w:sz="0" w:space="0" w:color="auto"/>
            <w:right w:val="none" w:sz="0" w:space="0" w:color="auto"/>
          </w:divBdr>
        </w:div>
        <w:div w:id="1913541015">
          <w:marLeft w:val="0"/>
          <w:marRight w:val="0"/>
          <w:marTop w:val="0"/>
          <w:marBottom w:val="0"/>
          <w:divBdr>
            <w:top w:val="none" w:sz="0" w:space="0" w:color="auto"/>
            <w:left w:val="none" w:sz="0" w:space="0" w:color="auto"/>
            <w:bottom w:val="none" w:sz="0" w:space="0" w:color="auto"/>
            <w:right w:val="none" w:sz="0" w:space="0" w:color="auto"/>
          </w:divBdr>
        </w:div>
        <w:div w:id="1928342537">
          <w:marLeft w:val="0"/>
          <w:marRight w:val="0"/>
          <w:marTop w:val="0"/>
          <w:marBottom w:val="0"/>
          <w:divBdr>
            <w:top w:val="none" w:sz="0" w:space="0" w:color="auto"/>
            <w:left w:val="none" w:sz="0" w:space="0" w:color="auto"/>
            <w:bottom w:val="none" w:sz="0" w:space="0" w:color="auto"/>
            <w:right w:val="none" w:sz="0" w:space="0" w:color="auto"/>
          </w:divBdr>
        </w:div>
        <w:div w:id="1935166221">
          <w:marLeft w:val="0"/>
          <w:marRight w:val="0"/>
          <w:marTop w:val="0"/>
          <w:marBottom w:val="0"/>
          <w:divBdr>
            <w:top w:val="none" w:sz="0" w:space="0" w:color="auto"/>
            <w:left w:val="none" w:sz="0" w:space="0" w:color="auto"/>
            <w:bottom w:val="none" w:sz="0" w:space="0" w:color="auto"/>
            <w:right w:val="none" w:sz="0" w:space="0" w:color="auto"/>
          </w:divBdr>
        </w:div>
        <w:div w:id="212942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2328</Words>
  <Characters>12343</Characters>
  <Application>Microsoft Office Word</Application>
  <DocSecurity>4</DocSecurity>
  <Lines>102</Lines>
  <Paragraphs>29</Paragraphs>
  <ScaleCrop>false</ScaleCrop>
  <Company/>
  <LinksUpToDate>false</LinksUpToDate>
  <CharactersWithSpaces>14642</CharactersWithSpaces>
  <SharedDoc>false</SharedDoc>
  <HLinks>
    <vt:vector size="18" baseType="variant">
      <vt:variant>
        <vt:i4>4915296</vt:i4>
      </vt:variant>
      <vt:variant>
        <vt:i4>6</vt:i4>
      </vt:variant>
      <vt:variant>
        <vt:i4>0</vt:i4>
      </vt:variant>
      <vt:variant>
        <vt:i4>5</vt:i4>
      </vt:variant>
      <vt:variant>
        <vt:lpwstr>mailto:EVTH@sdir.no</vt:lpwstr>
      </vt:variant>
      <vt:variant>
        <vt:lpwstr/>
      </vt:variant>
      <vt:variant>
        <vt:i4>3473436</vt:i4>
      </vt:variant>
      <vt:variant>
        <vt:i4>3</vt:i4>
      </vt:variant>
      <vt:variant>
        <vt:i4>0</vt:i4>
      </vt:variant>
      <vt:variant>
        <vt:i4>5</vt:i4>
      </vt:variant>
      <vt:variant>
        <vt:lpwstr>mailto:ANM@sdir.no</vt:lpwstr>
      </vt:variant>
      <vt:variant>
        <vt:lpwstr/>
      </vt:variant>
      <vt:variant>
        <vt:i4>131086</vt:i4>
      </vt:variant>
      <vt:variant>
        <vt:i4>0</vt:i4>
      </vt:variant>
      <vt:variant>
        <vt:i4>0</vt:i4>
      </vt:variant>
      <vt:variant>
        <vt:i4>5</vt:i4>
      </vt:variant>
      <vt:variant>
        <vt:lpwstr>https://www.sprakradet.no/svardatabase/sporsmal-og-svar/offiserer-og-mannskap-til-sjos-felles-betegnelse/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Kristensen</dc:creator>
  <cp:keywords/>
  <dc:description/>
  <cp:lastModifiedBy>Mona Kristensen</cp:lastModifiedBy>
  <cp:revision>2</cp:revision>
  <dcterms:created xsi:type="dcterms:W3CDTF">2024-03-06T09:24:00Z</dcterms:created>
  <dcterms:modified xsi:type="dcterms:W3CDTF">2024-03-06T09:24:00Z</dcterms:modified>
</cp:coreProperties>
</file>